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F36B" w14:textId="77777777" w:rsidR="000E38E2" w:rsidRPr="00B2576E" w:rsidRDefault="000E38E2" w:rsidP="000E38E2">
      <w:pPr>
        <w:spacing w:after="200" w:line="276" w:lineRule="auto"/>
        <w:jc w:val="right"/>
        <w:rPr>
          <w:rFonts w:asciiTheme="minorHAnsi" w:eastAsiaTheme="minorHAnsi" w:hAnsiTheme="minorHAnsi" w:cstheme="minorHAnsi"/>
          <w:sz w:val="22"/>
          <w:szCs w:val="22"/>
          <w:lang w:val="et-EE"/>
        </w:rPr>
      </w:pPr>
    </w:p>
    <w:p w14:paraId="483FF36C" w14:textId="77777777" w:rsidR="000E38E2" w:rsidRPr="00B2576E" w:rsidRDefault="000E38E2" w:rsidP="000E38E2">
      <w:pPr>
        <w:spacing w:after="200" w:line="276" w:lineRule="auto"/>
        <w:jc w:val="center"/>
        <w:rPr>
          <w:rFonts w:asciiTheme="minorHAnsi" w:eastAsiaTheme="minorHAnsi" w:hAnsiTheme="minorHAnsi" w:cstheme="minorHAnsi"/>
          <w:b/>
          <w:color w:val="FF0000"/>
          <w:sz w:val="22"/>
          <w:szCs w:val="22"/>
          <w:lang w:val="et-EE"/>
        </w:rPr>
      </w:pPr>
      <w:r w:rsidRPr="00B2576E">
        <w:rPr>
          <w:rFonts w:asciiTheme="minorHAnsi" w:eastAsiaTheme="minorHAnsi" w:hAnsiTheme="minorHAnsi" w:cstheme="minorHAnsi"/>
          <w:b/>
          <w:sz w:val="22"/>
          <w:szCs w:val="22"/>
          <w:lang w:val="et-EE"/>
        </w:rPr>
        <w:t xml:space="preserve">Kirjalik kutse </w:t>
      </w:r>
    </w:p>
    <w:p w14:paraId="307FDEF5" w14:textId="5C006B3E" w:rsidR="00490472" w:rsidRPr="00B2576E" w:rsidRDefault="00924AC6" w:rsidP="00B2576E">
      <w:pPr>
        <w:spacing w:after="120"/>
        <w:rPr>
          <w:rFonts w:asciiTheme="minorHAnsi" w:eastAsiaTheme="minorHAnsi" w:hAnsiTheme="minorHAnsi" w:cstheme="minorHAnsi"/>
          <w:sz w:val="22"/>
          <w:szCs w:val="22"/>
          <w:lang w:val="et-EE"/>
        </w:rPr>
      </w:pPr>
      <w:r w:rsidRPr="001409BF">
        <w:rPr>
          <w:rFonts w:asciiTheme="minorHAnsi" w:eastAsiaTheme="minorHAnsi" w:hAnsiTheme="minorHAnsi" w:cstheme="minorHAnsi"/>
          <w:sz w:val="22"/>
          <w:szCs w:val="22"/>
          <w:lang w:val="et-EE"/>
        </w:rPr>
        <w:t>Tallinna Keskkonna</w:t>
      </w:r>
      <w:r w:rsidR="00B22885" w:rsidRPr="001409BF">
        <w:rPr>
          <w:rFonts w:asciiTheme="minorHAnsi" w:eastAsiaTheme="minorHAnsi" w:hAnsiTheme="minorHAnsi" w:cstheme="minorHAnsi"/>
          <w:sz w:val="22"/>
          <w:szCs w:val="22"/>
          <w:lang w:val="et-EE"/>
        </w:rPr>
        <w:t>- ja Kommunaal</w:t>
      </w:r>
      <w:r w:rsidRPr="001409BF">
        <w:rPr>
          <w:rFonts w:asciiTheme="minorHAnsi" w:eastAsiaTheme="minorHAnsi" w:hAnsiTheme="minorHAnsi" w:cstheme="minorHAnsi"/>
          <w:sz w:val="22"/>
          <w:szCs w:val="22"/>
          <w:lang w:val="et-EE"/>
        </w:rPr>
        <w:t>amet</w:t>
      </w:r>
      <w:r w:rsidR="000E38E2" w:rsidRPr="001409BF">
        <w:rPr>
          <w:rFonts w:asciiTheme="minorHAnsi" w:eastAsiaTheme="minorHAnsi" w:hAnsiTheme="minorHAnsi" w:cstheme="minorHAnsi"/>
          <w:sz w:val="22"/>
          <w:szCs w:val="22"/>
          <w:lang w:val="et-EE"/>
        </w:rPr>
        <w:t xml:space="preserve"> kutsub Teid esitama pakkumust ostumenetluses, mille eesmärk </w:t>
      </w:r>
      <w:r w:rsidR="009F3206" w:rsidRPr="001409BF">
        <w:rPr>
          <w:rFonts w:asciiTheme="minorHAnsi" w:eastAsiaTheme="minorHAnsi" w:hAnsiTheme="minorHAnsi" w:cstheme="minorHAnsi"/>
          <w:sz w:val="22"/>
          <w:szCs w:val="22"/>
          <w:lang w:val="et-EE"/>
        </w:rPr>
        <w:t>on teostada müra</w:t>
      </w:r>
      <w:r w:rsidR="00DB5567">
        <w:rPr>
          <w:rFonts w:asciiTheme="minorHAnsi" w:eastAsiaTheme="minorHAnsi" w:hAnsiTheme="minorHAnsi" w:cstheme="minorHAnsi"/>
          <w:sz w:val="22"/>
          <w:szCs w:val="22"/>
          <w:lang w:val="et-EE"/>
        </w:rPr>
        <w:t>tasemete mõõtmised erinevates asukohtades</w:t>
      </w:r>
      <w:r w:rsidR="00D77C7A">
        <w:rPr>
          <w:rFonts w:asciiTheme="minorHAnsi" w:eastAsiaTheme="minorHAnsi" w:hAnsiTheme="minorHAnsi" w:cstheme="minorHAnsi"/>
          <w:sz w:val="22"/>
          <w:szCs w:val="22"/>
          <w:lang w:val="et-EE"/>
        </w:rPr>
        <w:t>.</w:t>
      </w:r>
    </w:p>
    <w:tbl>
      <w:tblPr>
        <w:tblStyle w:val="TableGrid"/>
        <w:tblW w:w="0" w:type="auto"/>
        <w:tblLook w:val="04A0" w:firstRow="1" w:lastRow="0" w:firstColumn="1" w:lastColumn="0" w:noHBand="0" w:noVBand="1"/>
      </w:tblPr>
      <w:tblGrid>
        <w:gridCol w:w="4606"/>
        <w:gridCol w:w="5454"/>
      </w:tblGrid>
      <w:tr w:rsidR="000E38E2" w:rsidRPr="00A70DA8" w14:paraId="483FF372" w14:textId="77777777" w:rsidTr="00824875">
        <w:trPr>
          <w:trHeight w:val="366"/>
        </w:trPr>
        <w:tc>
          <w:tcPr>
            <w:tcW w:w="4606" w:type="dxa"/>
            <w:vAlign w:val="center"/>
          </w:tcPr>
          <w:p w14:paraId="483FF370" w14:textId="77777777"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Ostumenetluse nimetus</w:t>
            </w:r>
          </w:p>
        </w:tc>
        <w:tc>
          <w:tcPr>
            <w:tcW w:w="5454" w:type="dxa"/>
            <w:vAlign w:val="center"/>
          </w:tcPr>
          <w:p w14:paraId="483FF371" w14:textId="17CFAA10" w:rsidR="00A75A5C" w:rsidRPr="001F3B66" w:rsidRDefault="00466C43" w:rsidP="00234D73">
            <w:pPr>
              <w:jc w:val="left"/>
              <w:rPr>
                <w:rFonts w:asciiTheme="minorHAnsi" w:hAnsiTheme="minorHAnsi" w:cstheme="minorHAnsi"/>
                <w:b/>
                <w:sz w:val="22"/>
                <w:szCs w:val="22"/>
                <w:lang w:val="et-EE"/>
              </w:rPr>
            </w:pPr>
            <w:r>
              <w:rPr>
                <w:rFonts w:asciiTheme="minorHAnsi" w:eastAsiaTheme="minorHAnsi" w:hAnsiTheme="minorHAnsi" w:cstheme="minorHAnsi"/>
                <w:sz w:val="22"/>
                <w:szCs w:val="22"/>
                <w:lang w:val="et-EE"/>
              </w:rPr>
              <w:t>Liiklusmüra mõõtmised</w:t>
            </w:r>
            <w:r w:rsidR="00F05D18">
              <w:rPr>
                <w:rFonts w:asciiTheme="minorHAnsi" w:eastAsiaTheme="minorHAnsi" w:hAnsiTheme="minorHAnsi" w:cstheme="minorHAnsi"/>
                <w:sz w:val="22"/>
                <w:szCs w:val="22"/>
                <w:lang w:val="et-EE"/>
              </w:rPr>
              <w:t xml:space="preserve"> valitud asukohtades</w:t>
            </w:r>
          </w:p>
        </w:tc>
      </w:tr>
      <w:tr w:rsidR="000E38E2" w:rsidRPr="00A70DA8" w14:paraId="483FF376" w14:textId="77777777" w:rsidTr="00824875">
        <w:trPr>
          <w:trHeight w:val="698"/>
        </w:trPr>
        <w:tc>
          <w:tcPr>
            <w:tcW w:w="4606" w:type="dxa"/>
            <w:vAlign w:val="center"/>
          </w:tcPr>
          <w:p w14:paraId="483FF373" w14:textId="77777777"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Hankija</w:t>
            </w:r>
          </w:p>
        </w:tc>
        <w:tc>
          <w:tcPr>
            <w:tcW w:w="5454" w:type="dxa"/>
            <w:vAlign w:val="center"/>
          </w:tcPr>
          <w:p w14:paraId="483FF375" w14:textId="194BC4D2" w:rsidR="003F314F" w:rsidRPr="00A70DA8" w:rsidRDefault="003F314F" w:rsidP="007C1093">
            <w:pPr>
              <w:jc w:val="left"/>
              <w:rPr>
                <w:rFonts w:asciiTheme="minorHAnsi" w:hAnsiTheme="minorHAnsi" w:cstheme="minorHAnsi"/>
                <w:sz w:val="22"/>
                <w:szCs w:val="22"/>
                <w:lang w:val="et-EE"/>
              </w:rPr>
            </w:pPr>
            <w:r w:rsidRPr="00A70DA8">
              <w:rPr>
                <w:rFonts w:asciiTheme="minorHAnsi" w:hAnsiTheme="minorHAnsi" w:cstheme="minorHAnsi"/>
                <w:sz w:val="22"/>
                <w:szCs w:val="22"/>
                <w:lang w:val="et-EE"/>
              </w:rPr>
              <w:t>Tallinna Keskkonna</w:t>
            </w:r>
            <w:r w:rsidR="009C238F" w:rsidRPr="00A70DA8">
              <w:rPr>
                <w:rFonts w:asciiTheme="minorHAnsi" w:hAnsiTheme="minorHAnsi" w:cstheme="minorHAnsi"/>
                <w:sz w:val="22"/>
                <w:szCs w:val="22"/>
                <w:lang w:val="et-EE"/>
              </w:rPr>
              <w:t>- ja Kommunaal</w:t>
            </w:r>
            <w:r w:rsidRPr="00A70DA8">
              <w:rPr>
                <w:rFonts w:asciiTheme="minorHAnsi" w:hAnsiTheme="minorHAnsi" w:cstheme="minorHAnsi"/>
                <w:sz w:val="22"/>
                <w:szCs w:val="22"/>
                <w:lang w:val="et-EE"/>
              </w:rPr>
              <w:t>amet</w:t>
            </w:r>
            <w:r w:rsidR="000E38E2" w:rsidRPr="00A70DA8">
              <w:rPr>
                <w:rFonts w:asciiTheme="minorHAnsi" w:hAnsiTheme="minorHAnsi" w:cstheme="minorHAnsi"/>
                <w:sz w:val="22"/>
                <w:szCs w:val="22"/>
                <w:lang w:val="et-EE"/>
              </w:rPr>
              <w:t xml:space="preserve">, registrikood </w:t>
            </w:r>
            <w:r w:rsidR="009C238F" w:rsidRPr="00A70DA8">
              <w:rPr>
                <w:rFonts w:asciiTheme="minorHAnsi" w:hAnsiTheme="minorHAnsi" w:cstheme="minorHAnsi"/>
                <w:sz w:val="22"/>
                <w:szCs w:val="22"/>
                <w:lang w:val="et-EE"/>
              </w:rPr>
              <w:t>75014913</w:t>
            </w:r>
            <w:r w:rsidR="000E38E2" w:rsidRPr="00A70DA8">
              <w:rPr>
                <w:rFonts w:asciiTheme="minorHAnsi" w:hAnsiTheme="minorHAnsi" w:cstheme="minorHAnsi"/>
                <w:sz w:val="22"/>
                <w:szCs w:val="22"/>
                <w:lang w:val="et-EE"/>
              </w:rPr>
              <w:t xml:space="preserve">, </w:t>
            </w:r>
            <w:r w:rsidR="00810939">
              <w:rPr>
                <w:rFonts w:asciiTheme="minorHAnsi" w:hAnsiTheme="minorHAnsi" w:cstheme="minorHAnsi"/>
                <w:sz w:val="22"/>
                <w:szCs w:val="22"/>
                <w:lang w:val="et-EE"/>
              </w:rPr>
              <w:t>Harju tn 13</w:t>
            </w:r>
            <w:r w:rsidR="009C238F" w:rsidRPr="00A70DA8">
              <w:rPr>
                <w:rFonts w:asciiTheme="minorHAnsi" w:hAnsiTheme="minorHAnsi" w:cstheme="minorHAnsi"/>
                <w:sz w:val="22"/>
                <w:szCs w:val="22"/>
                <w:lang w:val="et-EE"/>
              </w:rPr>
              <w:t xml:space="preserve"> Tallinn </w:t>
            </w:r>
            <w:r w:rsidR="00810939" w:rsidRPr="00810939">
              <w:rPr>
                <w:rFonts w:asciiTheme="minorHAnsi" w:hAnsiTheme="minorHAnsi" w:cstheme="minorHAnsi"/>
                <w:sz w:val="22"/>
                <w:szCs w:val="22"/>
                <w:lang w:val="et-EE"/>
              </w:rPr>
              <w:t>10146</w:t>
            </w:r>
          </w:p>
        </w:tc>
      </w:tr>
      <w:tr w:rsidR="000E38E2" w:rsidRPr="00A70DA8" w14:paraId="483FF379" w14:textId="77777777" w:rsidTr="00824875">
        <w:trPr>
          <w:trHeight w:val="425"/>
        </w:trPr>
        <w:tc>
          <w:tcPr>
            <w:tcW w:w="4606" w:type="dxa"/>
            <w:vAlign w:val="center"/>
          </w:tcPr>
          <w:p w14:paraId="483FF377" w14:textId="7F2D347A"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 xml:space="preserve">Eduka pakkumuse </w:t>
            </w:r>
            <w:r w:rsidR="00542FA9" w:rsidRPr="00A70DA8">
              <w:rPr>
                <w:rFonts w:asciiTheme="minorHAnsi" w:hAnsiTheme="minorHAnsi" w:cstheme="minorHAnsi"/>
                <w:b/>
                <w:sz w:val="22"/>
                <w:szCs w:val="22"/>
                <w:lang w:val="et-EE"/>
              </w:rPr>
              <w:t>valiku kriteerium</w:t>
            </w:r>
          </w:p>
        </w:tc>
        <w:tc>
          <w:tcPr>
            <w:tcW w:w="5454" w:type="dxa"/>
            <w:vAlign w:val="center"/>
          </w:tcPr>
          <w:p w14:paraId="483FF378" w14:textId="6A95281D" w:rsidR="000E38E2" w:rsidRPr="00E5734F" w:rsidRDefault="00E5734F" w:rsidP="00924AC6">
            <w:pPr>
              <w:jc w:val="left"/>
              <w:rPr>
                <w:rFonts w:asciiTheme="minorHAnsi" w:hAnsiTheme="minorHAnsi" w:cstheme="minorHAnsi"/>
                <w:iCs/>
                <w:sz w:val="22"/>
                <w:szCs w:val="22"/>
                <w:lang w:val="et-EE"/>
              </w:rPr>
            </w:pPr>
            <w:r w:rsidRPr="00E5734F">
              <w:rPr>
                <w:rFonts w:asciiTheme="minorHAnsi" w:hAnsiTheme="minorHAnsi" w:cstheme="minorHAnsi"/>
                <w:iCs/>
                <w:sz w:val="22"/>
                <w:szCs w:val="22"/>
                <w:lang w:val="et-EE"/>
              </w:rPr>
              <w:t>iga osa (uuringuala) madalaim hind</w:t>
            </w:r>
          </w:p>
        </w:tc>
      </w:tr>
      <w:tr w:rsidR="00C9148B" w:rsidRPr="00A70DA8" w14:paraId="483FF37C" w14:textId="77777777" w:rsidTr="00824875">
        <w:trPr>
          <w:trHeight w:val="403"/>
        </w:trPr>
        <w:tc>
          <w:tcPr>
            <w:tcW w:w="4606" w:type="dxa"/>
            <w:vAlign w:val="center"/>
          </w:tcPr>
          <w:p w14:paraId="483FF37A"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Pakkumuse esitamise aeg ja koht</w:t>
            </w:r>
          </w:p>
        </w:tc>
        <w:tc>
          <w:tcPr>
            <w:tcW w:w="5454" w:type="dxa"/>
            <w:vAlign w:val="center"/>
          </w:tcPr>
          <w:p w14:paraId="483FF37B" w14:textId="0FE52D99" w:rsidR="00C9148B" w:rsidRPr="00A70DA8" w:rsidRDefault="00EB392D" w:rsidP="00C9148B">
            <w:pPr>
              <w:jc w:val="left"/>
              <w:rPr>
                <w:rFonts w:asciiTheme="minorHAnsi" w:hAnsiTheme="minorHAnsi" w:cstheme="minorHAnsi"/>
                <w:sz w:val="22"/>
                <w:szCs w:val="22"/>
                <w:lang w:val="et-EE"/>
              </w:rPr>
            </w:pPr>
            <w:r w:rsidRPr="00524068">
              <w:rPr>
                <w:rFonts w:asciiTheme="minorHAnsi" w:hAnsiTheme="minorHAnsi" w:cstheme="minorHAnsi"/>
                <w:b/>
                <w:bCs/>
                <w:sz w:val="22"/>
                <w:szCs w:val="22"/>
                <w:lang w:val="et-EE"/>
              </w:rPr>
              <w:t>1</w:t>
            </w:r>
            <w:r w:rsidR="00A57EDF">
              <w:rPr>
                <w:rFonts w:asciiTheme="minorHAnsi" w:hAnsiTheme="minorHAnsi" w:cstheme="minorHAnsi"/>
                <w:b/>
                <w:bCs/>
                <w:sz w:val="22"/>
                <w:szCs w:val="22"/>
                <w:lang w:val="et-EE"/>
              </w:rPr>
              <w:t>8</w:t>
            </w:r>
            <w:r w:rsidRPr="00524068">
              <w:rPr>
                <w:rFonts w:asciiTheme="minorHAnsi" w:hAnsiTheme="minorHAnsi" w:cstheme="minorHAnsi"/>
                <w:b/>
                <w:bCs/>
                <w:sz w:val="22"/>
                <w:szCs w:val="22"/>
                <w:lang w:val="et-EE"/>
              </w:rPr>
              <w:t>.0</w:t>
            </w:r>
            <w:r w:rsidR="00DB5567">
              <w:rPr>
                <w:rFonts w:asciiTheme="minorHAnsi" w:hAnsiTheme="minorHAnsi" w:cstheme="minorHAnsi"/>
                <w:b/>
                <w:bCs/>
                <w:sz w:val="22"/>
                <w:szCs w:val="22"/>
                <w:lang w:val="et-EE"/>
              </w:rPr>
              <w:t>6</w:t>
            </w:r>
            <w:r w:rsidR="00C9148B" w:rsidRPr="00524068">
              <w:rPr>
                <w:rFonts w:asciiTheme="minorHAnsi" w:hAnsiTheme="minorHAnsi" w:cstheme="minorHAnsi"/>
                <w:b/>
                <w:bCs/>
                <w:sz w:val="22"/>
                <w:szCs w:val="22"/>
                <w:lang w:val="et-EE"/>
              </w:rPr>
              <w:t>.202</w:t>
            </w:r>
            <w:r w:rsidR="00EE6A1F" w:rsidRPr="00524068">
              <w:rPr>
                <w:rFonts w:asciiTheme="minorHAnsi" w:hAnsiTheme="minorHAnsi" w:cstheme="minorHAnsi"/>
                <w:b/>
                <w:bCs/>
                <w:sz w:val="22"/>
                <w:szCs w:val="22"/>
                <w:lang w:val="et-EE"/>
              </w:rPr>
              <w:t>5</w:t>
            </w:r>
            <w:r w:rsidR="00C9148B" w:rsidRPr="00524068">
              <w:rPr>
                <w:rFonts w:asciiTheme="minorHAnsi" w:hAnsiTheme="minorHAnsi" w:cstheme="minorHAnsi"/>
                <w:b/>
                <w:bCs/>
                <w:sz w:val="22"/>
                <w:szCs w:val="22"/>
                <w:lang w:val="et-EE"/>
              </w:rPr>
              <w:t>,</w:t>
            </w:r>
            <w:r w:rsidR="00C9148B" w:rsidRPr="00A70DA8">
              <w:rPr>
                <w:rFonts w:asciiTheme="minorHAnsi" w:hAnsiTheme="minorHAnsi" w:cstheme="minorHAnsi"/>
                <w:b/>
                <w:bCs/>
                <w:sz w:val="22"/>
                <w:szCs w:val="22"/>
                <w:lang w:val="et-EE"/>
              </w:rPr>
              <w:t xml:space="preserve"> </w:t>
            </w:r>
            <w:hyperlink r:id="rId11" w:history="1">
              <w:r w:rsidR="00823ABD" w:rsidRPr="000E39FE">
                <w:rPr>
                  <w:rStyle w:val="Hyperlink"/>
                  <w:rFonts w:asciiTheme="minorHAnsi" w:hAnsiTheme="minorHAnsi" w:cstheme="minorHAnsi"/>
                  <w:sz w:val="22"/>
                  <w:szCs w:val="22"/>
                </w:rPr>
                <w:t>liis.korp@tallinnlv.ee</w:t>
              </w:r>
            </w:hyperlink>
            <w:r w:rsidR="00EE6A1F" w:rsidRPr="00A70DA8">
              <w:rPr>
                <w:rFonts w:asciiTheme="minorHAnsi" w:hAnsiTheme="minorHAnsi" w:cstheme="minorHAnsi"/>
                <w:sz w:val="22"/>
                <w:szCs w:val="22"/>
              </w:rPr>
              <w:t xml:space="preserve"> </w:t>
            </w:r>
            <w:r w:rsidR="00DA053A" w:rsidRPr="00A70DA8">
              <w:rPr>
                <w:rFonts w:asciiTheme="minorHAnsi" w:hAnsiTheme="minorHAnsi" w:cstheme="minorHAnsi"/>
                <w:sz w:val="22"/>
                <w:szCs w:val="22"/>
              </w:rPr>
              <w:t xml:space="preserve"> </w:t>
            </w:r>
          </w:p>
        </w:tc>
      </w:tr>
      <w:tr w:rsidR="00C9148B" w:rsidRPr="00A70DA8" w14:paraId="483FF385" w14:textId="77777777" w:rsidTr="00824875">
        <w:trPr>
          <w:trHeight w:val="578"/>
        </w:trPr>
        <w:tc>
          <w:tcPr>
            <w:tcW w:w="4606" w:type="dxa"/>
            <w:vAlign w:val="center"/>
          </w:tcPr>
          <w:p w14:paraId="483FF381"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Pakkumus peab sisaldama</w:t>
            </w:r>
          </w:p>
        </w:tc>
        <w:tc>
          <w:tcPr>
            <w:tcW w:w="5454" w:type="dxa"/>
            <w:vAlign w:val="center"/>
          </w:tcPr>
          <w:p w14:paraId="483FF384" w14:textId="7F57CF3A" w:rsidR="00C9148B" w:rsidRPr="00A70DA8" w:rsidRDefault="00643AB8" w:rsidP="00C9148B">
            <w:pPr>
              <w:jc w:val="left"/>
              <w:rPr>
                <w:rFonts w:asciiTheme="minorHAnsi" w:hAnsiTheme="minorHAnsi" w:cstheme="minorHAnsi"/>
                <w:sz w:val="22"/>
                <w:szCs w:val="22"/>
                <w:lang w:val="et-EE"/>
              </w:rPr>
            </w:pPr>
            <w:r>
              <w:rPr>
                <w:rFonts w:asciiTheme="minorHAnsi" w:hAnsiTheme="minorHAnsi" w:cstheme="minorHAnsi"/>
                <w:sz w:val="22"/>
                <w:szCs w:val="22"/>
                <w:lang w:val="et-EE"/>
              </w:rPr>
              <w:t xml:space="preserve">- </w:t>
            </w:r>
            <w:r w:rsidR="00C9148B" w:rsidRPr="00643AB8">
              <w:rPr>
                <w:rFonts w:asciiTheme="minorHAnsi" w:hAnsiTheme="minorHAnsi" w:cstheme="minorHAnsi"/>
                <w:sz w:val="22"/>
                <w:szCs w:val="22"/>
                <w:lang w:val="et-EE"/>
              </w:rPr>
              <w:t>maksumuse vormi (</w:t>
            </w:r>
            <w:r w:rsidR="002C40E5">
              <w:rPr>
                <w:rFonts w:asciiTheme="minorHAnsi" w:hAnsiTheme="minorHAnsi" w:cstheme="minorHAnsi"/>
                <w:sz w:val="22"/>
                <w:szCs w:val="22"/>
                <w:lang w:val="et-EE"/>
              </w:rPr>
              <w:t>l</w:t>
            </w:r>
            <w:r w:rsidR="00C9148B" w:rsidRPr="00643AB8">
              <w:rPr>
                <w:rFonts w:asciiTheme="minorHAnsi" w:hAnsiTheme="minorHAnsi" w:cstheme="minorHAnsi"/>
                <w:sz w:val="22"/>
                <w:szCs w:val="22"/>
                <w:lang w:val="et-EE"/>
              </w:rPr>
              <w:t xml:space="preserve">isa </w:t>
            </w:r>
            <w:r w:rsidR="00553DE4">
              <w:rPr>
                <w:rFonts w:asciiTheme="minorHAnsi" w:hAnsiTheme="minorHAnsi" w:cstheme="minorHAnsi"/>
                <w:sz w:val="22"/>
                <w:szCs w:val="22"/>
                <w:lang w:val="et-EE"/>
              </w:rPr>
              <w:t>1</w:t>
            </w:r>
            <w:r w:rsidR="00C9148B" w:rsidRPr="00643AB8">
              <w:rPr>
                <w:rFonts w:asciiTheme="minorHAnsi" w:hAnsiTheme="minorHAnsi" w:cstheme="minorHAnsi"/>
                <w:sz w:val="22"/>
                <w:szCs w:val="22"/>
                <w:lang w:val="et-EE"/>
              </w:rPr>
              <w:t>)</w:t>
            </w:r>
          </w:p>
        </w:tc>
      </w:tr>
      <w:tr w:rsidR="00C9148B" w:rsidRPr="00A70DA8" w14:paraId="483FF388" w14:textId="77777777" w:rsidTr="00824875">
        <w:trPr>
          <w:trHeight w:val="403"/>
        </w:trPr>
        <w:tc>
          <w:tcPr>
            <w:tcW w:w="4606" w:type="dxa"/>
            <w:vAlign w:val="center"/>
          </w:tcPr>
          <w:p w14:paraId="483FF386"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Riigihanke eest vastutav isik</w:t>
            </w:r>
          </w:p>
        </w:tc>
        <w:tc>
          <w:tcPr>
            <w:tcW w:w="5454" w:type="dxa"/>
            <w:vAlign w:val="center"/>
          </w:tcPr>
          <w:p w14:paraId="483FF387" w14:textId="5DE18466" w:rsidR="00C9148B" w:rsidRPr="00A70DA8" w:rsidRDefault="00B16A22" w:rsidP="00C9148B">
            <w:pPr>
              <w:jc w:val="left"/>
              <w:rPr>
                <w:rFonts w:asciiTheme="minorHAnsi" w:hAnsiTheme="minorHAnsi" w:cstheme="minorHAnsi"/>
                <w:sz w:val="22"/>
                <w:szCs w:val="22"/>
                <w:lang w:val="et-EE"/>
              </w:rPr>
            </w:pPr>
            <w:r>
              <w:rPr>
                <w:rFonts w:asciiTheme="minorHAnsi" w:hAnsiTheme="minorHAnsi" w:cstheme="minorHAnsi"/>
                <w:sz w:val="22"/>
                <w:szCs w:val="22"/>
                <w:lang w:val="et-EE"/>
              </w:rPr>
              <w:t>Liis Korp</w:t>
            </w:r>
            <w:r w:rsidR="005E062F" w:rsidRPr="00A70DA8">
              <w:rPr>
                <w:rFonts w:asciiTheme="minorHAnsi" w:hAnsiTheme="minorHAnsi" w:cstheme="minorHAnsi"/>
                <w:sz w:val="22"/>
                <w:szCs w:val="22"/>
                <w:lang w:val="et-EE"/>
              </w:rPr>
              <w:t xml:space="preserve">, </w:t>
            </w:r>
            <w:r>
              <w:rPr>
                <w:rFonts w:asciiTheme="minorHAnsi" w:hAnsiTheme="minorHAnsi" w:cstheme="minorHAnsi"/>
                <w:sz w:val="22"/>
                <w:szCs w:val="22"/>
                <w:lang w:val="et-EE"/>
              </w:rPr>
              <w:t>välisõhu ja keskkonnamüra</w:t>
            </w:r>
            <w:r w:rsidR="005E062F" w:rsidRPr="00A70DA8">
              <w:rPr>
                <w:rFonts w:asciiTheme="minorHAnsi" w:hAnsiTheme="minorHAnsi" w:cstheme="minorHAnsi"/>
                <w:sz w:val="22"/>
                <w:szCs w:val="22"/>
                <w:lang w:val="et-EE"/>
              </w:rPr>
              <w:t xml:space="preserve"> spetsi</w:t>
            </w:r>
            <w:r>
              <w:rPr>
                <w:rFonts w:asciiTheme="minorHAnsi" w:hAnsiTheme="minorHAnsi" w:cstheme="minorHAnsi"/>
                <w:sz w:val="22"/>
                <w:szCs w:val="22"/>
                <w:lang w:val="et-EE"/>
              </w:rPr>
              <w:t>a</w:t>
            </w:r>
            <w:r w:rsidR="005E062F" w:rsidRPr="00A70DA8">
              <w:rPr>
                <w:rFonts w:asciiTheme="minorHAnsi" w:hAnsiTheme="minorHAnsi" w:cstheme="minorHAnsi"/>
                <w:sz w:val="22"/>
                <w:szCs w:val="22"/>
                <w:lang w:val="et-EE"/>
              </w:rPr>
              <w:t>list</w:t>
            </w:r>
          </w:p>
        </w:tc>
      </w:tr>
    </w:tbl>
    <w:p w14:paraId="03C916DD" w14:textId="77777777" w:rsidR="00B048CE" w:rsidRDefault="00B048CE" w:rsidP="00B048CE">
      <w:pPr>
        <w:rPr>
          <w:rFonts w:asciiTheme="minorHAnsi" w:eastAsiaTheme="minorHAnsi" w:hAnsiTheme="minorHAnsi" w:cstheme="minorHAnsi"/>
          <w:sz w:val="22"/>
          <w:szCs w:val="22"/>
          <w:lang w:val="et-EE"/>
        </w:rPr>
      </w:pPr>
    </w:p>
    <w:p w14:paraId="06CA035F" w14:textId="1BAEA5B4" w:rsidR="00B048CE" w:rsidRDefault="00B048CE" w:rsidP="00B048CE">
      <w:pPr>
        <w:rPr>
          <w:rFonts w:asciiTheme="minorHAnsi" w:eastAsiaTheme="minorHAnsi" w:hAnsiTheme="minorHAnsi" w:cstheme="minorHAnsi"/>
          <w:sz w:val="22"/>
          <w:szCs w:val="22"/>
          <w:lang w:val="et-EE"/>
        </w:rPr>
      </w:pPr>
      <w:r>
        <w:rPr>
          <w:rFonts w:asciiTheme="minorHAnsi" w:eastAsiaTheme="minorHAnsi" w:hAnsiTheme="minorHAnsi" w:cstheme="minorHAnsi"/>
          <w:sz w:val="22"/>
          <w:szCs w:val="22"/>
          <w:lang w:val="et-EE"/>
        </w:rPr>
        <w:t>Käesoleva ostumenetlusega tellitakse mõõtmised järgmistes asukohtades</w:t>
      </w:r>
      <w:r w:rsidR="0059657D">
        <w:rPr>
          <w:rFonts w:asciiTheme="minorHAnsi" w:eastAsiaTheme="minorHAnsi" w:hAnsiTheme="minorHAnsi" w:cstheme="minorHAnsi"/>
          <w:sz w:val="22"/>
          <w:szCs w:val="22"/>
          <w:lang w:val="et-EE"/>
        </w:rPr>
        <w:t xml:space="preserve"> ja on jagatud neljaks osaks</w:t>
      </w:r>
      <w:r>
        <w:rPr>
          <w:rFonts w:asciiTheme="minorHAnsi" w:eastAsiaTheme="minorHAnsi" w:hAnsiTheme="minorHAnsi" w:cstheme="minorHAnsi"/>
          <w:sz w:val="22"/>
          <w:szCs w:val="22"/>
          <w:lang w:val="et-EE"/>
        </w:rPr>
        <w:t>:</w:t>
      </w:r>
    </w:p>
    <w:p w14:paraId="23695251" w14:textId="4FFB5BFC" w:rsidR="0059657D" w:rsidRPr="00EA3661" w:rsidRDefault="0059657D" w:rsidP="00B048CE">
      <w:pPr>
        <w:rPr>
          <w:rFonts w:asciiTheme="minorHAnsi" w:eastAsiaTheme="minorHAnsi" w:hAnsiTheme="minorHAnsi" w:cstheme="minorHAnsi"/>
          <w:b/>
          <w:bCs/>
          <w:sz w:val="22"/>
          <w:szCs w:val="22"/>
          <w:lang w:val="et-EE"/>
        </w:rPr>
      </w:pPr>
      <w:r w:rsidRPr="00EA3661">
        <w:rPr>
          <w:rFonts w:asciiTheme="minorHAnsi" w:eastAsiaTheme="minorHAnsi" w:hAnsiTheme="minorHAnsi" w:cstheme="minorHAnsi"/>
          <w:b/>
          <w:bCs/>
          <w:sz w:val="22"/>
          <w:szCs w:val="22"/>
          <w:lang w:val="et-EE"/>
        </w:rPr>
        <w:t>Osa 1</w:t>
      </w:r>
      <w:r w:rsidR="00EA3661" w:rsidRPr="00EA3661">
        <w:rPr>
          <w:rFonts w:asciiTheme="minorHAnsi" w:eastAsiaTheme="minorHAnsi" w:hAnsiTheme="minorHAnsi" w:cstheme="minorHAnsi"/>
          <w:b/>
          <w:bCs/>
          <w:sz w:val="22"/>
          <w:szCs w:val="22"/>
          <w:lang w:val="et-EE"/>
        </w:rPr>
        <w:t>:</w:t>
      </w:r>
    </w:p>
    <w:p w14:paraId="441833B7"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bookmarkStart w:id="0" w:name="OLE_LINK2"/>
      <w:r w:rsidRPr="006467D3">
        <w:rPr>
          <w:rFonts w:asciiTheme="minorHAnsi" w:eastAsiaTheme="minorHAnsi" w:hAnsiTheme="minorHAnsi" w:cstheme="minorHAnsi"/>
          <w:sz w:val="22"/>
          <w:szCs w:val="22"/>
          <w:lang w:val="et-EE"/>
        </w:rPr>
        <w:t>Laagna tee – lõigus Võidujooksu sild kuni Varraku sild;</w:t>
      </w:r>
    </w:p>
    <w:p w14:paraId="6F84C4DA"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Peterburi mnt – lõigus Katusepapi tn kuni Väike-Paala tn ja koos Majaka põigu ja Pae tn vahelise alaga;</w:t>
      </w:r>
    </w:p>
    <w:p w14:paraId="5380C313" w14:textId="77777777" w:rsid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Männi park (Sõpruse pst – Keskuse tn);</w:t>
      </w:r>
    </w:p>
    <w:p w14:paraId="04CAC209" w14:textId="7904A3C4" w:rsidR="0059657D" w:rsidRPr="00EA3661" w:rsidRDefault="0059657D" w:rsidP="0059657D">
      <w:pPr>
        <w:rPr>
          <w:rFonts w:asciiTheme="minorHAnsi" w:eastAsiaTheme="minorHAnsi" w:hAnsiTheme="minorHAnsi" w:cstheme="minorHAnsi"/>
          <w:b/>
          <w:bCs/>
          <w:sz w:val="22"/>
          <w:szCs w:val="22"/>
          <w:lang w:val="et-EE"/>
        </w:rPr>
      </w:pPr>
      <w:r w:rsidRPr="00EA3661">
        <w:rPr>
          <w:rFonts w:asciiTheme="minorHAnsi" w:eastAsiaTheme="minorHAnsi" w:hAnsiTheme="minorHAnsi" w:cstheme="minorHAnsi"/>
          <w:b/>
          <w:bCs/>
          <w:sz w:val="22"/>
          <w:szCs w:val="22"/>
          <w:lang w:val="et-EE"/>
        </w:rPr>
        <w:t>Osa 2</w:t>
      </w:r>
      <w:r w:rsidR="00EA3661" w:rsidRPr="00EA3661">
        <w:rPr>
          <w:rFonts w:asciiTheme="minorHAnsi" w:eastAsiaTheme="minorHAnsi" w:hAnsiTheme="minorHAnsi" w:cstheme="minorHAnsi"/>
          <w:b/>
          <w:bCs/>
          <w:sz w:val="22"/>
          <w:szCs w:val="22"/>
          <w:lang w:val="et-EE"/>
        </w:rPr>
        <w:t>:</w:t>
      </w:r>
    </w:p>
    <w:p w14:paraId="0DC88EB1"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A.H Tammsaare tee – lõigus Marsi tn 10 kuni Tallinn-Keila raudtee;</w:t>
      </w:r>
    </w:p>
    <w:p w14:paraId="6216C728"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Suur-Ameerika tn – lõigus Endla tn kuni Pärnu mnt;</w:t>
      </w:r>
    </w:p>
    <w:p w14:paraId="1EE345D7"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Rannamõisa tee – lõigus Lõuka tn kuni Tallinna piir;</w:t>
      </w:r>
    </w:p>
    <w:p w14:paraId="0FFB09B2" w14:textId="77777777" w:rsid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A.H Tammsaare tee – lõigus Ehitajate tee kuni Nõmme tee koos Parditiigi pargiga;</w:t>
      </w:r>
    </w:p>
    <w:p w14:paraId="1A6B93EB" w14:textId="420B9282" w:rsidR="0059657D" w:rsidRPr="00EA3661" w:rsidRDefault="0059657D" w:rsidP="0059657D">
      <w:pPr>
        <w:rPr>
          <w:rFonts w:asciiTheme="minorHAnsi" w:eastAsiaTheme="minorHAnsi" w:hAnsiTheme="minorHAnsi" w:cstheme="minorHAnsi"/>
          <w:b/>
          <w:bCs/>
          <w:sz w:val="22"/>
          <w:szCs w:val="22"/>
          <w:lang w:val="et-EE"/>
        </w:rPr>
      </w:pPr>
      <w:r w:rsidRPr="00EA3661">
        <w:rPr>
          <w:rFonts w:asciiTheme="minorHAnsi" w:eastAsiaTheme="minorHAnsi" w:hAnsiTheme="minorHAnsi" w:cstheme="minorHAnsi"/>
          <w:b/>
          <w:bCs/>
          <w:sz w:val="22"/>
          <w:szCs w:val="22"/>
          <w:lang w:val="et-EE"/>
        </w:rPr>
        <w:t>Osa 3</w:t>
      </w:r>
      <w:r w:rsidR="00EA3661" w:rsidRPr="00EA3661">
        <w:rPr>
          <w:rFonts w:asciiTheme="minorHAnsi" w:eastAsiaTheme="minorHAnsi" w:hAnsiTheme="minorHAnsi" w:cstheme="minorHAnsi"/>
          <w:b/>
          <w:bCs/>
          <w:sz w:val="22"/>
          <w:szCs w:val="22"/>
          <w:lang w:val="et-EE"/>
        </w:rPr>
        <w:t>:</w:t>
      </w:r>
    </w:p>
    <w:p w14:paraId="2CAFBB2C"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Endla tn – lõigus Paldiski mnt kuni Tallinn-Tapa raudtee</w:t>
      </w:r>
    </w:p>
    <w:p w14:paraId="6CAC41BA"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Paldiski mnt – lõigus Endla tn kuni Tallinn-Tapa raudtee</w:t>
      </w:r>
    </w:p>
    <w:p w14:paraId="276265FF" w14:textId="77777777" w:rsidR="006467D3" w:rsidRPr="006467D3" w:rsidRDefault="006467D3" w:rsidP="00D77C7A">
      <w:pPr>
        <w:numPr>
          <w:ilvl w:val="0"/>
          <w:numId w:val="2"/>
        </w:numPr>
        <w:rPr>
          <w:rFonts w:asciiTheme="minorHAnsi" w:eastAsiaTheme="minorHAnsi" w:hAnsiTheme="minorHAnsi" w:cstheme="minorHAnsi"/>
          <w:sz w:val="22"/>
          <w:szCs w:val="22"/>
          <w:lang w:val="et-EE"/>
        </w:rPr>
      </w:pPr>
      <w:r w:rsidRPr="006467D3">
        <w:rPr>
          <w:rFonts w:asciiTheme="minorHAnsi" w:eastAsiaTheme="minorHAnsi" w:hAnsiTheme="minorHAnsi" w:cstheme="minorHAnsi"/>
          <w:sz w:val="22"/>
          <w:szCs w:val="22"/>
          <w:lang w:val="et-EE"/>
        </w:rPr>
        <w:t>Löwenruh park (Mustamäe tee, Räägu tn, Algi tn, Linnu tee);</w:t>
      </w:r>
    </w:p>
    <w:p w14:paraId="04EFB0FF" w14:textId="77777777" w:rsidR="006467D3" w:rsidRDefault="006467D3" w:rsidP="00D77C7A">
      <w:pPr>
        <w:numPr>
          <w:ilvl w:val="0"/>
          <w:numId w:val="2"/>
        </w:numPr>
        <w:rPr>
          <w:rFonts w:asciiTheme="minorHAnsi" w:eastAsiaTheme="minorHAnsi" w:hAnsiTheme="minorHAnsi" w:cstheme="minorHAnsi"/>
          <w:sz w:val="22"/>
          <w:szCs w:val="22"/>
          <w:lang w:val="et-EE"/>
        </w:rPr>
      </w:pPr>
      <w:r w:rsidRPr="00D77C7A">
        <w:rPr>
          <w:rFonts w:asciiTheme="minorHAnsi" w:eastAsiaTheme="minorHAnsi" w:hAnsiTheme="minorHAnsi" w:cstheme="minorHAnsi"/>
          <w:sz w:val="22"/>
          <w:szCs w:val="22"/>
          <w:lang w:val="et-EE"/>
        </w:rPr>
        <w:t>Raudteelõik 1 – lõigus Rivi tn kuni Laine tn 30);</w:t>
      </w:r>
    </w:p>
    <w:p w14:paraId="2350DB35" w14:textId="51006C41" w:rsidR="0059657D" w:rsidRPr="00EA3661" w:rsidRDefault="0059657D" w:rsidP="0059657D">
      <w:pPr>
        <w:rPr>
          <w:rFonts w:asciiTheme="minorHAnsi" w:eastAsiaTheme="minorHAnsi" w:hAnsiTheme="minorHAnsi" w:cstheme="minorHAnsi"/>
          <w:b/>
          <w:bCs/>
          <w:sz w:val="22"/>
          <w:szCs w:val="22"/>
          <w:lang w:val="et-EE"/>
        </w:rPr>
      </w:pPr>
      <w:r w:rsidRPr="00EA3661">
        <w:rPr>
          <w:rFonts w:asciiTheme="minorHAnsi" w:eastAsiaTheme="minorHAnsi" w:hAnsiTheme="minorHAnsi" w:cstheme="minorHAnsi"/>
          <w:b/>
          <w:bCs/>
          <w:sz w:val="22"/>
          <w:szCs w:val="22"/>
          <w:lang w:val="et-EE"/>
        </w:rPr>
        <w:t>Osa 4</w:t>
      </w:r>
      <w:r w:rsidR="00EA3661" w:rsidRPr="00EA3661">
        <w:rPr>
          <w:rFonts w:asciiTheme="minorHAnsi" w:eastAsiaTheme="minorHAnsi" w:hAnsiTheme="minorHAnsi" w:cstheme="minorHAnsi"/>
          <w:b/>
          <w:bCs/>
          <w:sz w:val="22"/>
          <w:szCs w:val="22"/>
          <w:lang w:val="et-EE"/>
        </w:rPr>
        <w:t>:</w:t>
      </w:r>
    </w:p>
    <w:p w14:paraId="7A65D371" w14:textId="77777777" w:rsidR="006467D3" w:rsidRPr="00D77C7A" w:rsidRDefault="006467D3" w:rsidP="00D77C7A">
      <w:pPr>
        <w:numPr>
          <w:ilvl w:val="0"/>
          <w:numId w:val="2"/>
        </w:numPr>
        <w:rPr>
          <w:rFonts w:asciiTheme="minorHAnsi" w:eastAsiaTheme="minorHAnsi" w:hAnsiTheme="minorHAnsi" w:cstheme="minorHAnsi"/>
          <w:sz w:val="22"/>
          <w:szCs w:val="22"/>
          <w:lang w:val="et-EE"/>
        </w:rPr>
      </w:pPr>
      <w:r w:rsidRPr="00D77C7A">
        <w:rPr>
          <w:rFonts w:asciiTheme="minorHAnsi" w:eastAsiaTheme="minorHAnsi" w:hAnsiTheme="minorHAnsi" w:cstheme="minorHAnsi"/>
          <w:sz w:val="22"/>
          <w:szCs w:val="22"/>
          <w:lang w:val="et-EE"/>
        </w:rPr>
        <w:t>Raudteelõik 2 – lõigus Vabaduse pst 178 kuni Pärnade puiestee.</w:t>
      </w:r>
      <w:bookmarkEnd w:id="0"/>
    </w:p>
    <w:p w14:paraId="7EB5BABB" w14:textId="68741277" w:rsidR="006467D3" w:rsidRPr="006467D3" w:rsidRDefault="006467D3" w:rsidP="00D77C7A">
      <w:pPr>
        <w:numPr>
          <w:ilvl w:val="0"/>
          <w:numId w:val="2"/>
        </w:numPr>
        <w:rPr>
          <w:rFonts w:asciiTheme="minorHAnsi" w:eastAsiaTheme="minorHAnsi" w:hAnsiTheme="minorHAnsi" w:cstheme="minorHAnsi"/>
          <w:sz w:val="22"/>
          <w:szCs w:val="22"/>
          <w:lang w:val="et-EE"/>
        </w:rPr>
      </w:pPr>
      <w:r w:rsidRPr="001E1C71">
        <w:rPr>
          <w:rFonts w:asciiTheme="minorHAnsi" w:eastAsiaTheme="minorHAnsi" w:hAnsiTheme="minorHAnsi" w:cstheme="minorHAnsi"/>
          <w:sz w:val="22"/>
          <w:szCs w:val="22"/>
          <w:lang w:val="et-EE"/>
        </w:rPr>
        <w:t>Lasteaiad: Toom-Kuninga tn 13a; Endla tn 21</w:t>
      </w:r>
    </w:p>
    <w:p w14:paraId="220BFC74" w14:textId="77777777" w:rsidR="00B048CE" w:rsidRDefault="00B048CE" w:rsidP="00B048CE">
      <w:pPr>
        <w:rPr>
          <w:rFonts w:asciiTheme="minorHAnsi" w:eastAsiaTheme="minorHAnsi" w:hAnsiTheme="minorHAnsi" w:cstheme="minorHAnsi"/>
          <w:sz w:val="22"/>
          <w:szCs w:val="22"/>
          <w:lang w:val="et-EE"/>
        </w:rPr>
      </w:pPr>
    </w:p>
    <w:p w14:paraId="09FB9833" w14:textId="7915D384" w:rsidR="00B048CE" w:rsidRPr="00B048CE" w:rsidRDefault="00B048CE" w:rsidP="00B048CE">
      <w:pPr>
        <w:rPr>
          <w:rFonts w:asciiTheme="minorHAnsi" w:eastAsiaTheme="minorHAnsi" w:hAnsiTheme="minorHAnsi" w:cstheme="minorHAnsi"/>
          <w:sz w:val="22"/>
          <w:szCs w:val="22"/>
          <w:lang w:val="et-EE"/>
        </w:rPr>
      </w:pPr>
      <w:r w:rsidRPr="00D77C7A">
        <w:rPr>
          <w:rFonts w:asciiTheme="minorHAnsi" w:eastAsiaTheme="minorHAnsi" w:hAnsiTheme="minorHAnsi" w:cstheme="minorHAnsi"/>
          <w:sz w:val="22"/>
          <w:szCs w:val="22"/>
          <w:lang w:val="et-EE"/>
        </w:rPr>
        <w:t xml:space="preserve">Ostumenetluse kutse lisas </w:t>
      </w:r>
      <w:r w:rsidR="00466C43" w:rsidRPr="00D77C7A">
        <w:rPr>
          <w:rFonts w:asciiTheme="minorHAnsi" w:eastAsiaTheme="minorHAnsi" w:hAnsiTheme="minorHAnsi" w:cstheme="minorHAnsi"/>
          <w:sz w:val="22"/>
          <w:szCs w:val="22"/>
          <w:lang w:val="et-EE"/>
        </w:rPr>
        <w:t>1</w:t>
      </w:r>
      <w:r w:rsidRPr="00D77C7A">
        <w:rPr>
          <w:rFonts w:asciiTheme="minorHAnsi" w:eastAsiaTheme="minorHAnsi" w:hAnsiTheme="minorHAnsi" w:cstheme="minorHAnsi"/>
          <w:sz w:val="22"/>
          <w:szCs w:val="22"/>
          <w:lang w:val="et-EE"/>
        </w:rPr>
        <w:t xml:space="preserve"> tuleb töö teostamise maksumus märkida iga </w:t>
      </w:r>
      <w:r w:rsidR="00A76F15">
        <w:rPr>
          <w:rFonts w:asciiTheme="minorHAnsi" w:eastAsiaTheme="minorHAnsi" w:hAnsiTheme="minorHAnsi" w:cstheme="minorHAnsi"/>
          <w:sz w:val="22"/>
          <w:szCs w:val="22"/>
          <w:lang w:val="et-EE"/>
        </w:rPr>
        <w:t>osa</w:t>
      </w:r>
      <w:r w:rsidRPr="00D77C7A">
        <w:rPr>
          <w:rFonts w:asciiTheme="minorHAnsi" w:eastAsiaTheme="minorHAnsi" w:hAnsiTheme="minorHAnsi" w:cstheme="minorHAnsi"/>
          <w:sz w:val="22"/>
          <w:szCs w:val="22"/>
          <w:lang w:val="et-EE"/>
        </w:rPr>
        <w:t xml:space="preserve"> kohta eraldi. </w:t>
      </w:r>
      <w:r w:rsidR="00891653">
        <w:rPr>
          <w:rFonts w:asciiTheme="minorHAnsi" w:eastAsiaTheme="minorHAnsi" w:hAnsiTheme="minorHAnsi" w:cstheme="minorHAnsi"/>
          <w:sz w:val="22"/>
          <w:szCs w:val="22"/>
          <w:lang w:val="et-EE"/>
        </w:rPr>
        <w:t>Hinnapakkumise esitamine kõigi osade kohta</w:t>
      </w:r>
      <w:r w:rsidRPr="00D77C7A">
        <w:rPr>
          <w:rFonts w:asciiTheme="minorHAnsi" w:eastAsiaTheme="minorHAnsi" w:hAnsiTheme="minorHAnsi" w:cstheme="minorHAnsi"/>
          <w:sz w:val="22"/>
          <w:szCs w:val="22"/>
          <w:lang w:val="et-EE"/>
        </w:rPr>
        <w:t xml:space="preserve"> ei ole kohustuslik, mis tähendab, et kõigi </w:t>
      </w:r>
      <w:r w:rsidR="00891653">
        <w:rPr>
          <w:rFonts w:asciiTheme="minorHAnsi" w:eastAsiaTheme="minorHAnsi" w:hAnsiTheme="minorHAnsi" w:cstheme="minorHAnsi"/>
          <w:sz w:val="22"/>
          <w:szCs w:val="22"/>
          <w:lang w:val="et-EE"/>
        </w:rPr>
        <w:t>osade</w:t>
      </w:r>
      <w:r w:rsidRPr="00D77C7A">
        <w:rPr>
          <w:rFonts w:asciiTheme="minorHAnsi" w:eastAsiaTheme="minorHAnsi" w:hAnsiTheme="minorHAnsi" w:cstheme="minorHAnsi"/>
          <w:sz w:val="22"/>
          <w:szCs w:val="22"/>
          <w:lang w:val="et-EE"/>
        </w:rPr>
        <w:t xml:space="preserve"> kohta ei pea maksumust märkima. Kui mõne </w:t>
      </w:r>
      <w:r w:rsidR="00EA3661">
        <w:rPr>
          <w:rFonts w:asciiTheme="minorHAnsi" w:eastAsiaTheme="minorHAnsi" w:hAnsiTheme="minorHAnsi" w:cstheme="minorHAnsi"/>
          <w:sz w:val="22"/>
          <w:szCs w:val="22"/>
          <w:lang w:val="et-EE"/>
        </w:rPr>
        <w:t>osa</w:t>
      </w:r>
      <w:r w:rsidRPr="00D77C7A">
        <w:rPr>
          <w:rFonts w:asciiTheme="minorHAnsi" w:eastAsiaTheme="minorHAnsi" w:hAnsiTheme="minorHAnsi" w:cstheme="minorHAnsi"/>
          <w:sz w:val="22"/>
          <w:szCs w:val="22"/>
          <w:lang w:val="et-EE"/>
        </w:rPr>
        <w:t xml:space="preserve"> kohta ei soovita esitada maksumust, siis tuleb vastav lahter tühjaks jätta või märkida arusaadavalt, et ei soovi maksumust esitada.</w:t>
      </w:r>
      <w:r w:rsidRPr="00B048CE">
        <w:rPr>
          <w:rFonts w:asciiTheme="minorHAnsi" w:eastAsiaTheme="minorHAnsi" w:hAnsiTheme="minorHAnsi" w:cstheme="minorHAnsi"/>
          <w:sz w:val="22"/>
          <w:szCs w:val="22"/>
          <w:lang w:val="et-EE"/>
        </w:rPr>
        <w:t xml:space="preserve"> </w:t>
      </w:r>
    </w:p>
    <w:p w14:paraId="140A867D" w14:textId="77777777" w:rsidR="00B048CE" w:rsidRPr="00B048CE" w:rsidRDefault="00B048CE" w:rsidP="00B048CE">
      <w:pPr>
        <w:rPr>
          <w:rFonts w:asciiTheme="minorHAnsi" w:eastAsiaTheme="minorHAnsi" w:hAnsiTheme="minorHAnsi" w:cstheme="minorHAnsi"/>
          <w:sz w:val="22"/>
          <w:szCs w:val="22"/>
          <w:lang w:val="et-EE"/>
        </w:rPr>
      </w:pPr>
    </w:p>
    <w:p w14:paraId="72D63875" w14:textId="79C68933" w:rsidR="00B048CE" w:rsidRPr="00B048CE" w:rsidRDefault="00B048CE" w:rsidP="00B048CE">
      <w:pPr>
        <w:rPr>
          <w:rFonts w:asciiTheme="minorHAnsi" w:eastAsiaTheme="minorHAnsi" w:hAnsiTheme="minorHAnsi" w:cstheme="minorHAnsi"/>
          <w:sz w:val="22"/>
          <w:szCs w:val="22"/>
          <w:lang w:val="et-EE"/>
        </w:rPr>
      </w:pPr>
      <w:r w:rsidRPr="00B048CE">
        <w:rPr>
          <w:rFonts w:asciiTheme="minorHAnsi" w:eastAsiaTheme="minorHAnsi" w:hAnsiTheme="minorHAnsi" w:cstheme="minorHAnsi"/>
          <w:sz w:val="22"/>
          <w:szCs w:val="22"/>
          <w:lang w:val="et-EE"/>
        </w:rPr>
        <w:t xml:space="preserve">Iga </w:t>
      </w:r>
      <w:r w:rsidR="00891653">
        <w:rPr>
          <w:rFonts w:asciiTheme="minorHAnsi" w:eastAsiaTheme="minorHAnsi" w:hAnsiTheme="minorHAnsi" w:cstheme="minorHAnsi"/>
          <w:sz w:val="22"/>
          <w:szCs w:val="22"/>
          <w:lang w:val="et-EE"/>
        </w:rPr>
        <w:t>osa</w:t>
      </w:r>
      <w:r w:rsidRPr="00B048CE">
        <w:rPr>
          <w:rFonts w:asciiTheme="minorHAnsi" w:eastAsiaTheme="minorHAnsi" w:hAnsiTheme="minorHAnsi" w:cstheme="minorHAnsi"/>
          <w:sz w:val="22"/>
          <w:szCs w:val="22"/>
          <w:lang w:val="et-EE"/>
        </w:rPr>
        <w:t xml:space="preserve"> kohta valitakse edukas pakkumus eraldi, lähtuvalt madalaima hinna kriteeriumist. </w:t>
      </w:r>
      <w:r w:rsidR="00EA3661" w:rsidRPr="00EA3661">
        <w:rPr>
          <w:rFonts w:asciiTheme="minorHAnsi" w:eastAsiaTheme="minorHAnsi" w:hAnsiTheme="minorHAnsi" w:cstheme="minorHAnsi"/>
          <w:sz w:val="22"/>
          <w:szCs w:val="22"/>
          <w:lang w:val="et-EE"/>
        </w:rPr>
        <w:t xml:space="preserve">Kui te esitate pakkumised kõigile osadele ja teie pakkumised osutuvad valituks kõigis neljas osas, siis </w:t>
      </w:r>
      <w:r w:rsidR="00EA3661">
        <w:rPr>
          <w:rFonts w:asciiTheme="minorHAnsi" w:eastAsiaTheme="minorHAnsi" w:hAnsiTheme="minorHAnsi" w:cstheme="minorHAnsi"/>
          <w:sz w:val="22"/>
          <w:szCs w:val="22"/>
          <w:lang w:val="et-EE"/>
        </w:rPr>
        <w:t>e</w:t>
      </w:r>
      <w:r w:rsidRPr="00B048CE">
        <w:rPr>
          <w:rFonts w:asciiTheme="minorHAnsi" w:eastAsiaTheme="minorHAnsi" w:hAnsiTheme="minorHAnsi" w:cstheme="minorHAnsi"/>
          <w:sz w:val="22"/>
          <w:szCs w:val="22"/>
          <w:lang w:val="et-EE"/>
        </w:rPr>
        <w:t>eldame, et olete valmis tööd tegema kõikidel aladel</w:t>
      </w:r>
      <w:r w:rsidR="00EA3661">
        <w:rPr>
          <w:rFonts w:asciiTheme="minorHAnsi" w:eastAsiaTheme="minorHAnsi" w:hAnsiTheme="minorHAnsi" w:cstheme="minorHAnsi"/>
          <w:sz w:val="22"/>
          <w:szCs w:val="22"/>
          <w:lang w:val="et-EE"/>
        </w:rPr>
        <w:t>.</w:t>
      </w:r>
    </w:p>
    <w:p w14:paraId="6BABD895" w14:textId="77777777" w:rsidR="00143B14" w:rsidRPr="000E39FE" w:rsidRDefault="00143B14" w:rsidP="000E39FE">
      <w:pPr>
        <w:rPr>
          <w:rFonts w:asciiTheme="minorHAnsi" w:eastAsiaTheme="minorHAnsi" w:hAnsiTheme="minorHAnsi" w:cstheme="minorHAnsi"/>
          <w:sz w:val="22"/>
          <w:szCs w:val="22"/>
          <w:lang w:val="et-EE"/>
        </w:rPr>
      </w:pPr>
    </w:p>
    <w:p w14:paraId="3923470E" w14:textId="78B2D514" w:rsidR="009943C0" w:rsidRPr="00676B6A" w:rsidRDefault="0099230A" w:rsidP="00D77C7A">
      <w:pPr>
        <w:pStyle w:val="ListParagraph"/>
        <w:numPr>
          <w:ilvl w:val="0"/>
          <w:numId w:val="3"/>
        </w:numPr>
        <w:rPr>
          <w:rFonts w:asciiTheme="minorHAnsi" w:eastAsiaTheme="minorHAnsi" w:hAnsiTheme="minorHAnsi" w:cstheme="minorHAnsi"/>
          <w:b/>
          <w:sz w:val="22"/>
          <w:szCs w:val="22"/>
          <w:lang w:val="et-EE"/>
        </w:rPr>
      </w:pPr>
      <w:r w:rsidRPr="00676B6A">
        <w:rPr>
          <w:rFonts w:asciiTheme="minorHAnsi" w:eastAsiaTheme="minorHAnsi" w:hAnsiTheme="minorHAnsi" w:cstheme="minorHAnsi"/>
          <w:b/>
          <w:sz w:val="22"/>
          <w:szCs w:val="22"/>
          <w:lang w:val="et-EE"/>
        </w:rPr>
        <w:t>U</w:t>
      </w:r>
      <w:r w:rsidR="002F594C" w:rsidRPr="00676B6A">
        <w:rPr>
          <w:rFonts w:asciiTheme="minorHAnsi" w:eastAsiaTheme="minorHAnsi" w:hAnsiTheme="minorHAnsi" w:cstheme="minorHAnsi"/>
          <w:b/>
          <w:sz w:val="22"/>
          <w:szCs w:val="22"/>
          <w:lang w:val="et-EE"/>
        </w:rPr>
        <w:t xml:space="preserve">uringu </w:t>
      </w:r>
      <w:r w:rsidR="00BC1E76" w:rsidRPr="00676B6A">
        <w:rPr>
          <w:rFonts w:asciiTheme="minorHAnsi" w:eastAsiaTheme="minorHAnsi" w:hAnsiTheme="minorHAnsi" w:cstheme="minorHAnsi"/>
          <w:b/>
          <w:sz w:val="22"/>
          <w:szCs w:val="22"/>
          <w:lang w:val="et-EE"/>
        </w:rPr>
        <w:t>teostamise</w:t>
      </w:r>
      <w:r w:rsidR="002F594C" w:rsidRPr="00676B6A">
        <w:rPr>
          <w:rFonts w:asciiTheme="minorHAnsi" w:eastAsiaTheme="minorHAnsi" w:hAnsiTheme="minorHAnsi" w:cstheme="minorHAnsi"/>
          <w:b/>
          <w:sz w:val="22"/>
          <w:szCs w:val="22"/>
          <w:lang w:val="et-EE"/>
        </w:rPr>
        <w:t xml:space="preserve"> tingimused</w:t>
      </w:r>
    </w:p>
    <w:p w14:paraId="177A1CA3" w14:textId="0BEF628A" w:rsidR="00052ED7" w:rsidRPr="00676B6A" w:rsidRDefault="00F83971" w:rsidP="00676B6A">
      <w:pPr>
        <w:pStyle w:val="ListParagraph"/>
        <w:ind w:left="360"/>
        <w:rPr>
          <w:rFonts w:asciiTheme="minorHAnsi" w:eastAsiaTheme="minorHAnsi" w:hAnsiTheme="minorHAnsi" w:cstheme="minorHAnsi"/>
          <w:bCs/>
          <w:sz w:val="22"/>
          <w:szCs w:val="22"/>
          <w:lang w:val="et-EE"/>
        </w:rPr>
      </w:pPr>
      <w:r w:rsidRPr="00676B6A">
        <w:rPr>
          <w:rFonts w:asciiTheme="minorHAnsi" w:eastAsiaTheme="minorHAnsi" w:hAnsiTheme="minorHAnsi" w:cstheme="minorHAnsi"/>
          <w:bCs/>
          <w:sz w:val="22"/>
          <w:szCs w:val="22"/>
          <w:lang w:val="et-EE"/>
        </w:rPr>
        <w:t>Mõõtmised peab läbi viima pädev mõõtja, kes on akrediteeritud või erialaselt pädevaks mõõtjaks tunnistatud.</w:t>
      </w:r>
    </w:p>
    <w:p w14:paraId="3FC0F0E1" w14:textId="4C45ADEF" w:rsidR="0093213C" w:rsidRDefault="00F83971" w:rsidP="00676B6A">
      <w:pPr>
        <w:pStyle w:val="ListParagraph"/>
        <w:ind w:left="360"/>
        <w:rPr>
          <w:rFonts w:asciiTheme="minorHAnsi" w:eastAsiaTheme="minorHAnsi" w:hAnsiTheme="minorHAnsi" w:cstheme="minorHAnsi"/>
          <w:sz w:val="22"/>
          <w:szCs w:val="22"/>
          <w:lang w:val="et-EE"/>
        </w:rPr>
      </w:pPr>
      <w:r w:rsidRPr="00676B6A">
        <w:rPr>
          <w:rFonts w:asciiTheme="minorHAnsi" w:eastAsiaTheme="minorHAnsi" w:hAnsiTheme="minorHAnsi" w:cstheme="minorHAnsi"/>
          <w:sz w:val="22"/>
          <w:szCs w:val="22"/>
          <w:lang w:val="et-EE"/>
        </w:rPr>
        <w:t xml:space="preserve">Eesmärk on teostada mõõtmised, hindamaks </w:t>
      </w:r>
      <w:r w:rsidR="00F90707" w:rsidRPr="00676B6A">
        <w:rPr>
          <w:rFonts w:asciiTheme="minorHAnsi" w:eastAsiaTheme="minorHAnsi" w:hAnsiTheme="minorHAnsi" w:cstheme="minorHAnsi"/>
          <w:sz w:val="22"/>
          <w:szCs w:val="22"/>
          <w:lang w:val="et-EE"/>
        </w:rPr>
        <w:t>liiklusest</w:t>
      </w:r>
      <w:r w:rsidRPr="00676B6A">
        <w:rPr>
          <w:rFonts w:asciiTheme="minorHAnsi" w:eastAsiaTheme="minorHAnsi" w:hAnsiTheme="minorHAnsi" w:cstheme="minorHAnsi"/>
          <w:sz w:val="22"/>
          <w:szCs w:val="22"/>
          <w:lang w:val="et-EE"/>
        </w:rPr>
        <w:t xml:space="preserve"> tulenevad müratasemed müratundliku hoonega alal ning nende vastavus keskkonnaministri 16.12.2016. a määrusele nr 71 „</w:t>
      </w:r>
      <w:hyperlink r:id="rId12" w:history="1">
        <w:r w:rsidRPr="00676B6A">
          <w:rPr>
            <w:rStyle w:val="Hyperlink"/>
            <w:rFonts w:asciiTheme="minorHAnsi" w:eastAsiaTheme="minorHAnsi" w:hAnsiTheme="minorHAnsi" w:cstheme="minorHAnsi"/>
            <w:sz w:val="22"/>
            <w:szCs w:val="22"/>
            <w:lang w:val="et-EE"/>
          </w:rPr>
          <w:t>Välisõhus leviva müra normtasemed ja mürataseme mõõtmise, määramise ja hindamise meetodid</w:t>
        </w:r>
      </w:hyperlink>
      <w:r w:rsidRPr="00676B6A">
        <w:rPr>
          <w:rFonts w:asciiTheme="minorHAnsi" w:eastAsiaTheme="minorHAnsi" w:hAnsiTheme="minorHAnsi" w:cstheme="minorHAnsi"/>
          <w:sz w:val="22"/>
          <w:szCs w:val="22"/>
          <w:lang w:val="et-EE"/>
        </w:rPr>
        <w:t>“ (edaspidi KeM määrus nr 71) lisas 1 toodud normtasemetele. Lisaks teostada maksimaalsete müratasemete mõõtmised (KeM määrus nr 71 § 6 lg 2</w:t>
      </w:r>
      <w:r w:rsidR="00A639DE">
        <w:rPr>
          <w:rFonts w:asciiTheme="minorHAnsi" w:eastAsiaTheme="minorHAnsi" w:hAnsiTheme="minorHAnsi" w:cstheme="minorHAnsi"/>
          <w:sz w:val="22"/>
          <w:szCs w:val="22"/>
          <w:lang w:val="et-EE"/>
        </w:rPr>
        <w:t>)</w:t>
      </w:r>
      <w:r w:rsidR="00A25E60">
        <w:rPr>
          <w:rFonts w:asciiTheme="minorHAnsi" w:eastAsiaTheme="minorHAnsi" w:hAnsiTheme="minorHAnsi" w:cstheme="minorHAnsi"/>
          <w:sz w:val="22"/>
          <w:szCs w:val="22"/>
          <w:lang w:val="et-EE"/>
        </w:rPr>
        <w:t>.</w:t>
      </w:r>
    </w:p>
    <w:p w14:paraId="51370019" w14:textId="77777777" w:rsidR="00A639DE" w:rsidRPr="00676B6A" w:rsidRDefault="00A639DE" w:rsidP="00676B6A">
      <w:pPr>
        <w:pStyle w:val="ListParagraph"/>
        <w:ind w:left="360"/>
        <w:rPr>
          <w:rFonts w:asciiTheme="minorHAnsi" w:eastAsiaTheme="minorHAnsi" w:hAnsiTheme="minorHAnsi" w:cstheme="minorHAnsi"/>
          <w:sz w:val="22"/>
          <w:szCs w:val="22"/>
          <w:lang w:val="et-EE"/>
        </w:rPr>
      </w:pPr>
    </w:p>
    <w:p w14:paraId="2AA16B64" w14:textId="2AFCD7A5" w:rsidR="0093213C" w:rsidRPr="00676B6A" w:rsidRDefault="0093213C" w:rsidP="00D77C7A">
      <w:pPr>
        <w:pStyle w:val="ListParagraph"/>
        <w:numPr>
          <w:ilvl w:val="1"/>
          <w:numId w:val="3"/>
        </w:numPr>
        <w:rPr>
          <w:rFonts w:asciiTheme="minorHAnsi" w:eastAsiaTheme="minorHAnsi" w:hAnsiTheme="minorHAnsi" w:cstheme="minorHAnsi"/>
          <w:b/>
          <w:sz w:val="22"/>
          <w:szCs w:val="22"/>
          <w:lang w:val="et-EE"/>
        </w:rPr>
      </w:pPr>
      <w:r w:rsidRPr="00676B6A">
        <w:rPr>
          <w:rFonts w:asciiTheme="minorHAnsi" w:eastAsiaTheme="minorHAnsi" w:hAnsiTheme="minorHAnsi" w:cstheme="minorHAnsi"/>
          <w:b/>
          <w:sz w:val="22"/>
          <w:szCs w:val="22"/>
          <w:lang w:val="et-EE"/>
        </w:rPr>
        <w:t>Liiklusmüra mõõtmised teelõikudel</w:t>
      </w:r>
    </w:p>
    <w:p w14:paraId="50DA01CC" w14:textId="2229CFBB" w:rsidR="00F83971" w:rsidRPr="00676B6A" w:rsidRDefault="006467D3" w:rsidP="00A639DE">
      <w:pPr>
        <w:pStyle w:val="ListParagraph"/>
        <w:ind w:left="708"/>
        <w:rPr>
          <w:rFonts w:asciiTheme="minorHAnsi" w:eastAsiaTheme="minorHAnsi" w:hAnsiTheme="minorHAnsi" w:cstheme="minorHAnsi"/>
          <w:b/>
          <w:sz w:val="22"/>
          <w:szCs w:val="22"/>
          <w:lang w:val="et-EE"/>
        </w:rPr>
      </w:pPr>
      <w:r w:rsidRPr="00676B6A">
        <w:rPr>
          <w:rFonts w:asciiTheme="minorHAnsi" w:eastAsiaTheme="minorHAnsi" w:hAnsiTheme="minorHAnsi" w:cstheme="minorHAnsi"/>
          <w:bCs/>
          <w:sz w:val="22"/>
          <w:szCs w:val="22"/>
          <w:lang w:val="et-EE"/>
        </w:rPr>
        <w:t xml:space="preserve">Mõõtmised tuleb läbi viia septembris või oktoobris. </w:t>
      </w:r>
      <w:r w:rsidR="0093213C" w:rsidRPr="00676B6A">
        <w:rPr>
          <w:rFonts w:asciiTheme="minorHAnsi" w:eastAsiaTheme="minorHAnsi" w:hAnsiTheme="minorHAnsi" w:cstheme="minorHAnsi"/>
          <w:bCs/>
          <w:sz w:val="22"/>
          <w:szCs w:val="22"/>
          <w:lang w:val="et-EE"/>
        </w:rPr>
        <w:t xml:space="preserve">Teostada mõõtmised igal lõigul vähemalt </w:t>
      </w:r>
      <w:r w:rsidR="00891653">
        <w:rPr>
          <w:rFonts w:asciiTheme="minorHAnsi" w:eastAsiaTheme="minorHAnsi" w:hAnsiTheme="minorHAnsi" w:cstheme="minorHAnsi"/>
          <w:bCs/>
          <w:sz w:val="22"/>
          <w:szCs w:val="22"/>
          <w:lang w:val="et-EE"/>
        </w:rPr>
        <w:t>kahes</w:t>
      </w:r>
      <w:r w:rsidR="0093213C" w:rsidRPr="00676B6A">
        <w:rPr>
          <w:rFonts w:asciiTheme="minorHAnsi" w:eastAsiaTheme="minorHAnsi" w:hAnsiTheme="minorHAnsi" w:cstheme="minorHAnsi"/>
          <w:bCs/>
          <w:sz w:val="22"/>
          <w:szCs w:val="22"/>
          <w:lang w:val="et-EE"/>
        </w:rPr>
        <w:t xml:space="preserve"> mõõtepunktis. Mõõtepunktide asukohad valida koostöös tellijaga</w:t>
      </w:r>
      <w:r w:rsidR="000922CB">
        <w:rPr>
          <w:rFonts w:asciiTheme="minorHAnsi" w:eastAsiaTheme="minorHAnsi" w:hAnsiTheme="minorHAnsi" w:cstheme="minorHAnsi"/>
          <w:bCs/>
          <w:sz w:val="22"/>
          <w:szCs w:val="22"/>
          <w:lang w:val="et-EE"/>
        </w:rPr>
        <w:t xml:space="preserve">. </w:t>
      </w:r>
      <w:r w:rsidRPr="00676B6A">
        <w:rPr>
          <w:rFonts w:asciiTheme="minorHAnsi" w:eastAsiaTheme="minorHAnsi" w:hAnsiTheme="minorHAnsi" w:cstheme="minorHAnsi"/>
          <w:bCs/>
          <w:sz w:val="22"/>
          <w:szCs w:val="22"/>
          <w:lang w:val="et-EE"/>
        </w:rPr>
        <w:t xml:space="preserve">Mõõtmised viia läbi tööpäeval ja </w:t>
      </w:r>
      <w:r w:rsidRPr="00676B6A">
        <w:rPr>
          <w:rFonts w:asciiTheme="minorHAnsi" w:eastAsiaTheme="minorHAnsi" w:hAnsiTheme="minorHAnsi" w:cstheme="minorHAnsi"/>
          <w:bCs/>
          <w:sz w:val="22"/>
          <w:szCs w:val="22"/>
          <w:lang w:val="et-EE"/>
        </w:rPr>
        <w:lastRenderedPageBreak/>
        <w:t>mõõtmiste pikkuseks vähemalt 24h.</w:t>
      </w:r>
      <w:r w:rsidR="000922CB">
        <w:rPr>
          <w:rFonts w:asciiTheme="minorHAnsi" w:eastAsiaTheme="minorHAnsi" w:hAnsiTheme="minorHAnsi" w:cstheme="minorHAnsi"/>
          <w:bCs/>
          <w:sz w:val="22"/>
          <w:szCs w:val="22"/>
          <w:lang w:val="et-EE"/>
        </w:rPr>
        <w:t xml:space="preserve"> Mõõtmiste</w:t>
      </w:r>
      <w:r w:rsidR="00D77C7A">
        <w:rPr>
          <w:rFonts w:asciiTheme="minorHAnsi" w:eastAsiaTheme="minorHAnsi" w:hAnsiTheme="minorHAnsi" w:cstheme="minorHAnsi"/>
          <w:bCs/>
          <w:sz w:val="22"/>
          <w:szCs w:val="22"/>
          <w:lang w:val="et-EE"/>
        </w:rPr>
        <w:t xml:space="preserve"> </w:t>
      </w:r>
      <w:r w:rsidR="00D77C7A" w:rsidRPr="00D77C7A">
        <w:rPr>
          <w:rFonts w:asciiTheme="minorHAnsi" w:eastAsiaTheme="minorHAnsi" w:hAnsiTheme="minorHAnsi" w:cstheme="minorHAnsi"/>
          <w:bCs/>
          <w:sz w:val="22"/>
          <w:szCs w:val="22"/>
          <w:lang w:val="et-EE"/>
        </w:rPr>
        <w:t xml:space="preserve">põhjal </w:t>
      </w:r>
      <w:r w:rsidR="00D77C7A">
        <w:rPr>
          <w:rFonts w:asciiTheme="minorHAnsi" w:eastAsiaTheme="minorHAnsi" w:hAnsiTheme="minorHAnsi" w:cstheme="minorHAnsi"/>
          <w:bCs/>
          <w:sz w:val="22"/>
          <w:szCs w:val="22"/>
          <w:lang w:val="et-EE"/>
        </w:rPr>
        <w:t xml:space="preserve">koostada </w:t>
      </w:r>
      <w:r w:rsidR="00D77C7A" w:rsidRPr="00D77C7A">
        <w:rPr>
          <w:rFonts w:asciiTheme="minorHAnsi" w:eastAsiaTheme="minorHAnsi" w:hAnsiTheme="minorHAnsi" w:cstheme="minorHAnsi"/>
          <w:bCs/>
          <w:sz w:val="22"/>
          <w:szCs w:val="22"/>
          <w:lang w:val="et-EE"/>
        </w:rPr>
        <w:t>tabe</w:t>
      </w:r>
      <w:r w:rsidR="00D77C7A">
        <w:rPr>
          <w:rFonts w:asciiTheme="minorHAnsi" w:eastAsiaTheme="minorHAnsi" w:hAnsiTheme="minorHAnsi" w:cstheme="minorHAnsi"/>
          <w:bCs/>
          <w:sz w:val="22"/>
          <w:szCs w:val="22"/>
          <w:lang w:val="et-EE"/>
        </w:rPr>
        <w:t>l, kus oleks toodud hinnatud tase päevase ja öise ajaperioodi kohta</w:t>
      </w:r>
      <w:r w:rsidR="00D77C7A" w:rsidRPr="00D77C7A">
        <w:rPr>
          <w:rFonts w:asciiTheme="minorHAnsi" w:eastAsiaTheme="minorHAnsi" w:hAnsiTheme="minorHAnsi" w:cstheme="minorHAnsi"/>
          <w:bCs/>
          <w:sz w:val="22"/>
          <w:szCs w:val="22"/>
          <w:lang w:val="et-EE"/>
        </w:rPr>
        <w:t>. Maksimaalsed müratasemed näidata terve mõõtmisperioodi jooksu</w:t>
      </w:r>
      <w:r w:rsidR="00D77C7A">
        <w:rPr>
          <w:rFonts w:asciiTheme="minorHAnsi" w:eastAsiaTheme="minorHAnsi" w:hAnsiTheme="minorHAnsi" w:cstheme="minorHAnsi"/>
          <w:bCs/>
          <w:sz w:val="22"/>
          <w:szCs w:val="22"/>
          <w:lang w:val="et-EE"/>
        </w:rPr>
        <w:t>.</w:t>
      </w:r>
    </w:p>
    <w:p w14:paraId="72F3DE7F" w14:textId="77777777" w:rsidR="006467D3" w:rsidRPr="00F90707" w:rsidRDefault="006467D3" w:rsidP="00676B6A">
      <w:pPr>
        <w:ind w:left="864"/>
        <w:rPr>
          <w:rFonts w:asciiTheme="minorHAnsi" w:eastAsiaTheme="minorHAnsi" w:hAnsiTheme="minorHAnsi" w:cstheme="minorHAnsi"/>
          <w:bCs/>
          <w:sz w:val="22"/>
          <w:szCs w:val="22"/>
          <w:lang w:val="et-EE"/>
        </w:rPr>
      </w:pPr>
    </w:p>
    <w:p w14:paraId="009D630B" w14:textId="2F4D97F1" w:rsidR="00F13A6C" w:rsidRPr="00676B6A" w:rsidRDefault="0083298A" w:rsidP="00D77C7A">
      <w:pPr>
        <w:pStyle w:val="ListParagraph"/>
        <w:numPr>
          <w:ilvl w:val="1"/>
          <w:numId w:val="3"/>
        </w:numPr>
        <w:rPr>
          <w:rFonts w:asciiTheme="minorHAnsi" w:eastAsiaTheme="minorHAnsi" w:hAnsiTheme="minorHAnsi" w:cstheme="minorHAnsi"/>
          <w:b/>
          <w:sz w:val="22"/>
          <w:szCs w:val="22"/>
          <w:lang w:val="et-EE"/>
        </w:rPr>
      </w:pPr>
      <w:bookmarkStart w:id="1" w:name="_Hlk200452986"/>
      <w:r w:rsidRPr="00676B6A">
        <w:rPr>
          <w:rFonts w:asciiTheme="minorHAnsi" w:eastAsiaTheme="minorHAnsi" w:hAnsiTheme="minorHAnsi" w:cstheme="minorHAnsi"/>
          <w:b/>
          <w:sz w:val="22"/>
          <w:szCs w:val="22"/>
          <w:lang w:val="et-EE"/>
        </w:rPr>
        <w:t>Lasteaiad:</w:t>
      </w:r>
      <w:r w:rsidRPr="000704B4">
        <w:t xml:space="preserve"> </w:t>
      </w:r>
      <w:r w:rsidRPr="00676B6A">
        <w:rPr>
          <w:rFonts w:asciiTheme="minorHAnsi" w:eastAsiaTheme="minorHAnsi" w:hAnsiTheme="minorHAnsi" w:cstheme="minorHAnsi"/>
          <w:b/>
          <w:sz w:val="22"/>
          <w:szCs w:val="22"/>
          <w:lang w:val="et-EE"/>
        </w:rPr>
        <w:t xml:space="preserve">Toom-Kuninga tn 13a; Endla tn 21 </w:t>
      </w:r>
    </w:p>
    <w:bookmarkEnd w:id="1"/>
    <w:p w14:paraId="7110CE6F" w14:textId="1CD068C7" w:rsidR="00436693" w:rsidRPr="00676B6A" w:rsidRDefault="009F4D78" w:rsidP="00A639DE">
      <w:pPr>
        <w:pStyle w:val="ListParagraph"/>
        <w:ind w:left="708"/>
        <w:rPr>
          <w:rFonts w:asciiTheme="minorHAnsi" w:eastAsiaTheme="minorHAnsi" w:hAnsiTheme="minorHAnsi" w:cstheme="minorHAnsi"/>
          <w:bCs/>
          <w:sz w:val="22"/>
          <w:szCs w:val="22"/>
          <w:lang w:val="et-EE"/>
        </w:rPr>
      </w:pPr>
      <w:r w:rsidRPr="00676B6A">
        <w:rPr>
          <w:rFonts w:asciiTheme="minorHAnsi" w:eastAsiaTheme="minorHAnsi" w:hAnsiTheme="minorHAnsi" w:cstheme="minorHAnsi"/>
          <w:bCs/>
          <w:sz w:val="22"/>
          <w:szCs w:val="22"/>
          <w:lang w:val="et-EE"/>
        </w:rPr>
        <w:t xml:space="preserve">Mõõtmised tuleb läbi viia septembris, kui lasteaed on tavapäraselt avatud. Mõõtmised viia läbi </w:t>
      </w:r>
      <w:r w:rsidR="006A673C" w:rsidRPr="00676B6A">
        <w:rPr>
          <w:rFonts w:asciiTheme="minorHAnsi" w:eastAsiaTheme="minorHAnsi" w:hAnsiTheme="minorHAnsi" w:cstheme="minorHAnsi"/>
          <w:bCs/>
          <w:sz w:val="22"/>
          <w:szCs w:val="22"/>
          <w:lang w:val="et-EE"/>
        </w:rPr>
        <w:t xml:space="preserve">lasteaia kinnistutel </w:t>
      </w:r>
      <w:r w:rsidRPr="00676B6A">
        <w:rPr>
          <w:rFonts w:asciiTheme="minorHAnsi" w:eastAsiaTheme="minorHAnsi" w:hAnsiTheme="minorHAnsi" w:cstheme="minorHAnsi"/>
          <w:bCs/>
          <w:sz w:val="22"/>
          <w:szCs w:val="22"/>
          <w:lang w:val="et-EE"/>
        </w:rPr>
        <w:t>tööpäeval alates kell seitse hommikul ja mõõtmiste pikkuseks vähemalt 12h.</w:t>
      </w:r>
      <w:r w:rsidR="00254097" w:rsidRPr="00676B6A">
        <w:rPr>
          <w:rFonts w:asciiTheme="minorHAnsi" w:eastAsiaTheme="minorHAnsi" w:hAnsiTheme="minorHAnsi" w:cstheme="minorHAnsi"/>
          <w:bCs/>
          <w:sz w:val="22"/>
          <w:szCs w:val="22"/>
          <w:lang w:val="et-EE"/>
        </w:rPr>
        <w:t xml:space="preserve"> </w:t>
      </w:r>
      <w:r w:rsidR="00052ED7" w:rsidRPr="00676B6A">
        <w:rPr>
          <w:rFonts w:asciiTheme="minorHAnsi" w:eastAsiaTheme="minorHAnsi" w:hAnsiTheme="minorHAnsi" w:cstheme="minorHAnsi"/>
          <w:bCs/>
          <w:sz w:val="22"/>
          <w:szCs w:val="22"/>
          <w:lang w:val="et-EE"/>
        </w:rPr>
        <w:t xml:space="preserve">Mõõtmiste põhjal tuua välja hinnatud müratase päevasel perioodil. Maksimaalsed müratasemed näidata terve mõõtmisperioodi jooksul.  </w:t>
      </w:r>
      <w:r w:rsidR="00254097" w:rsidRPr="00676B6A">
        <w:rPr>
          <w:rFonts w:asciiTheme="minorHAnsi" w:eastAsiaTheme="minorHAnsi" w:hAnsiTheme="minorHAnsi" w:cstheme="minorHAnsi"/>
          <w:bCs/>
          <w:sz w:val="22"/>
          <w:szCs w:val="22"/>
          <w:lang w:val="et-EE"/>
        </w:rPr>
        <w:t>Kontaktisikuteks lasteaedades on</w:t>
      </w:r>
      <w:r w:rsidR="009C2D52" w:rsidRPr="00676B6A">
        <w:rPr>
          <w:rFonts w:asciiTheme="minorHAnsi" w:eastAsiaTheme="minorHAnsi" w:hAnsiTheme="minorHAnsi" w:cstheme="minorHAnsi"/>
          <w:bCs/>
          <w:sz w:val="22"/>
          <w:szCs w:val="22"/>
          <w:lang w:val="et-EE"/>
        </w:rPr>
        <w:t xml:space="preserve"> Toom-Kuninga 13a: direktor  </w:t>
      </w:r>
      <w:r w:rsidR="009C2D52" w:rsidRPr="00676B6A">
        <w:rPr>
          <w:rFonts w:asciiTheme="minorHAnsi" w:eastAsiaTheme="minorHAnsi" w:hAnsiTheme="minorHAnsi" w:cstheme="minorHAnsi"/>
          <w:sz w:val="22"/>
          <w:szCs w:val="22"/>
        </w:rPr>
        <w:t>Vivika Vahesalu</w:t>
      </w:r>
      <w:r w:rsidR="009C2D52" w:rsidRPr="00676B6A">
        <w:rPr>
          <w:rFonts w:asciiTheme="minorHAnsi" w:eastAsiaTheme="minorHAnsi" w:hAnsiTheme="minorHAnsi" w:cstheme="minorHAnsi"/>
          <w:bCs/>
          <w:sz w:val="22"/>
          <w:szCs w:val="22"/>
          <w:lang w:val="et-EE"/>
        </w:rPr>
        <w:t xml:space="preserve"> (+372 </w:t>
      </w:r>
      <w:r w:rsidR="009C2D52" w:rsidRPr="00676B6A">
        <w:rPr>
          <w:rFonts w:asciiTheme="minorHAnsi" w:eastAsiaTheme="minorHAnsi" w:hAnsiTheme="minorHAnsi" w:cstheme="minorHAnsi"/>
          <w:bCs/>
          <w:sz w:val="22"/>
          <w:szCs w:val="22"/>
        </w:rPr>
        <w:t xml:space="preserve">53919171; </w:t>
      </w:r>
      <w:hyperlink r:id="rId13" w:history="1">
        <w:r w:rsidR="009C2D52" w:rsidRPr="00676B6A">
          <w:rPr>
            <w:rStyle w:val="Hyperlink"/>
            <w:rFonts w:asciiTheme="minorHAnsi" w:eastAsiaTheme="minorHAnsi" w:hAnsiTheme="minorHAnsi" w:cstheme="minorHAnsi"/>
            <w:bCs/>
            <w:sz w:val="22"/>
            <w:szCs w:val="22"/>
          </w:rPr>
          <w:t>roomutarekese@roomu.edu.ee</w:t>
        </w:r>
        <w:r w:rsidR="009C2D52" w:rsidRPr="00676B6A">
          <w:rPr>
            <w:rStyle w:val="Hyperlink"/>
            <w:rFonts w:asciiTheme="minorHAnsi" w:eastAsiaTheme="minorHAnsi" w:hAnsiTheme="minorHAnsi" w:cstheme="minorHAnsi"/>
            <w:b/>
            <w:bCs/>
            <w:sz w:val="22"/>
            <w:szCs w:val="22"/>
          </w:rPr>
          <w:t>  </w:t>
        </w:r>
      </w:hyperlink>
      <w:r w:rsidR="009C2D52" w:rsidRPr="00676B6A">
        <w:rPr>
          <w:rFonts w:asciiTheme="minorHAnsi" w:eastAsiaTheme="minorHAnsi" w:hAnsiTheme="minorHAnsi" w:cstheme="minorHAnsi"/>
          <w:bCs/>
          <w:sz w:val="22"/>
          <w:szCs w:val="22"/>
        </w:rPr>
        <w:t>)</w:t>
      </w:r>
      <w:r w:rsidR="009C2D52" w:rsidRPr="00676B6A">
        <w:rPr>
          <w:rFonts w:asciiTheme="minorHAnsi" w:eastAsiaTheme="minorHAnsi" w:hAnsiTheme="minorHAnsi" w:cstheme="minorHAnsi"/>
          <w:bCs/>
          <w:sz w:val="22"/>
          <w:szCs w:val="22"/>
          <w:lang w:val="et-EE"/>
        </w:rPr>
        <w:t xml:space="preserve">ning Endla 21: direktor Grüüne Ott (+372 660 9837; </w:t>
      </w:r>
      <w:hyperlink r:id="rId14" w:history="1">
        <w:r w:rsidR="009C2D52" w:rsidRPr="00676B6A">
          <w:rPr>
            <w:rStyle w:val="Hyperlink"/>
            <w:rFonts w:asciiTheme="minorHAnsi" w:eastAsiaTheme="minorHAnsi" w:hAnsiTheme="minorHAnsi" w:cstheme="minorHAnsi"/>
            <w:bCs/>
            <w:sz w:val="22"/>
            <w:szCs w:val="22"/>
            <w:lang w:val="et-EE"/>
          </w:rPr>
          <w:t>endla@endla.edu.ee</w:t>
        </w:r>
      </w:hyperlink>
      <w:r w:rsidR="009C2D52" w:rsidRPr="00676B6A">
        <w:rPr>
          <w:rFonts w:asciiTheme="minorHAnsi" w:eastAsiaTheme="minorHAnsi" w:hAnsiTheme="minorHAnsi" w:cstheme="minorHAnsi"/>
          <w:bCs/>
          <w:sz w:val="22"/>
          <w:szCs w:val="22"/>
          <w:lang w:val="et-EE"/>
        </w:rPr>
        <w:t>).</w:t>
      </w:r>
    </w:p>
    <w:p w14:paraId="3F040ECA" w14:textId="77777777" w:rsidR="002B5A5E" w:rsidRPr="00907CB4" w:rsidRDefault="002B5A5E" w:rsidP="00676B6A">
      <w:pPr>
        <w:rPr>
          <w:rFonts w:asciiTheme="minorHAnsi" w:eastAsiaTheme="minorHAnsi" w:hAnsiTheme="minorHAnsi" w:cstheme="minorHAnsi"/>
          <w:sz w:val="22"/>
          <w:szCs w:val="22"/>
          <w:lang w:val="et-EE"/>
        </w:rPr>
      </w:pPr>
    </w:p>
    <w:p w14:paraId="7F4E30CA" w14:textId="10175479" w:rsidR="0031167F" w:rsidRPr="00676B6A" w:rsidRDefault="0031167F" w:rsidP="00D77C7A">
      <w:pPr>
        <w:pStyle w:val="ListParagraph"/>
        <w:numPr>
          <w:ilvl w:val="0"/>
          <w:numId w:val="3"/>
        </w:numPr>
        <w:rPr>
          <w:rFonts w:asciiTheme="minorHAnsi" w:eastAsiaTheme="minorHAnsi" w:hAnsiTheme="minorHAnsi" w:cstheme="minorHAnsi"/>
          <w:b/>
          <w:bCs/>
          <w:sz w:val="22"/>
          <w:szCs w:val="22"/>
          <w:lang w:val="et-EE"/>
        </w:rPr>
      </w:pPr>
      <w:r w:rsidRPr="00676B6A">
        <w:rPr>
          <w:rFonts w:asciiTheme="minorHAnsi" w:eastAsiaTheme="minorHAnsi" w:hAnsiTheme="minorHAnsi" w:cstheme="minorHAnsi"/>
          <w:b/>
          <w:bCs/>
          <w:sz w:val="22"/>
          <w:szCs w:val="22"/>
          <w:lang w:val="et-EE"/>
        </w:rPr>
        <w:t>Töö vormistamise ja esitamise tingimused</w:t>
      </w:r>
    </w:p>
    <w:p w14:paraId="69094CA7" w14:textId="23F03BED" w:rsidR="001D0453" w:rsidRPr="00676B6A" w:rsidRDefault="002B5A5E" w:rsidP="00676B6A">
      <w:pPr>
        <w:pStyle w:val="ListParagraph"/>
        <w:ind w:left="360"/>
        <w:rPr>
          <w:rFonts w:asciiTheme="minorHAnsi" w:eastAsiaTheme="minorHAnsi" w:hAnsiTheme="minorHAnsi" w:cstheme="minorHAnsi"/>
          <w:sz w:val="22"/>
          <w:szCs w:val="22"/>
          <w:lang w:val="et-EE"/>
        </w:rPr>
      </w:pPr>
      <w:r w:rsidRPr="00676B6A">
        <w:rPr>
          <w:rFonts w:asciiTheme="minorHAnsi" w:eastAsiaTheme="minorHAnsi" w:hAnsiTheme="minorHAnsi" w:cstheme="minorHAnsi"/>
          <w:sz w:val="22"/>
          <w:szCs w:val="22"/>
          <w:lang w:val="et-EE"/>
        </w:rPr>
        <w:t>Töö tulemused</w:t>
      </w:r>
      <w:r w:rsidR="0064737D" w:rsidRPr="00676B6A">
        <w:rPr>
          <w:rFonts w:asciiTheme="minorHAnsi" w:eastAsiaTheme="minorHAnsi" w:hAnsiTheme="minorHAnsi" w:cstheme="minorHAnsi"/>
          <w:sz w:val="22"/>
          <w:szCs w:val="22"/>
          <w:lang w:val="et-EE"/>
        </w:rPr>
        <w:t xml:space="preserve"> </w:t>
      </w:r>
      <w:r w:rsidRPr="00676B6A">
        <w:rPr>
          <w:rFonts w:asciiTheme="minorHAnsi" w:eastAsiaTheme="minorHAnsi" w:hAnsiTheme="minorHAnsi" w:cstheme="minorHAnsi"/>
          <w:sz w:val="22"/>
          <w:szCs w:val="22"/>
          <w:lang w:val="et-EE"/>
        </w:rPr>
        <w:t>ja järeldused vormistatakse aruandena. Aruandes esitatakse metoodikate kirjeldus, lähteandmed, hinnangu aluseks olevad meetodid, standardid, seadusandlus jms, tulemuste kirjeldus, hinnangu analüüs ja järeldused</w:t>
      </w:r>
      <w:r w:rsidR="000704B4" w:rsidRPr="00676B6A">
        <w:rPr>
          <w:rFonts w:asciiTheme="minorHAnsi" w:eastAsiaTheme="minorHAnsi" w:hAnsiTheme="minorHAnsi" w:cstheme="minorHAnsi"/>
          <w:sz w:val="22"/>
          <w:szCs w:val="22"/>
          <w:lang w:val="et-EE"/>
        </w:rPr>
        <w:t>.</w:t>
      </w:r>
    </w:p>
    <w:p w14:paraId="3559CCAF" w14:textId="77777777" w:rsidR="0031167F" w:rsidRPr="0031167F" w:rsidRDefault="0031167F" w:rsidP="00676B6A">
      <w:pPr>
        <w:rPr>
          <w:rFonts w:asciiTheme="minorHAnsi" w:eastAsiaTheme="minorHAnsi" w:hAnsiTheme="minorHAnsi" w:cstheme="minorHAnsi"/>
          <w:sz w:val="22"/>
          <w:szCs w:val="22"/>
          <w:lang w:val="et-EE"/>
        </w:rPr>
      </w:pPr>
    </w:p>
    <w:p w14:paraId="647316BB" w14:textId="1E2ED912" w:rsidR="0065038B" w:rsidRPr="00676B6A" w:rsidRDefault="0065038B" w:rsidP="00676B6A">
      <w:pPr>
        <w:pStyle w:val="ListParagraph"/>
        <w:ind w:left="360"/>
        <w:rPr>
          <w:rFonts w:asciiTheme="minorHAnsi" w:eastAsiaTheme="minorHAnsi" w:hAnsiTheme="minorHAnsi" w:cstheme="minorHAnsi"/>
          <w:sz w:val="22"/>
          <w:szCs w:val="22"/>
          <w:lang w:val="et-EE"/>
        </w:rPr>
      </w:pPr>
      <w:r w:rsidRPr="00676B6A">
        <w:rPr>
          <w:rFonts w:asciiTheme="minorHAnsi" w:eastAsiaTheme="minorHAnsi" w:hAnsiTheme="minorHAnsi" w:cstheme="minorHAnsi"/>
          <w:sz w:val="22"/>
          <w:szCs w:val="22"/>
          <w:lang w:val="et-EE"/>
        </w:rPr>
        <w:t>Töö täitmise tähtaeg on</w:t>
      </w:r>
      <w:r w:rsidR="00861B37" w:rsidRPr="00676B6A">
        <w:rPr>
          <w:rFonts w:asciiTheme="minorHAnsi" w:eastAsiaTheme="minorHAnsi" w:hAnsiTheme="minorHAnsi" w:cstheme="minorHAnsi"/>
          <w:sz w:val="22"/>
          <w:szCs w:val="22"/>
          <w:lang w:val="et-EE"/>
        </w:rPr>
        <w:t xml:space="preserve"> esimesel võimalusel, kuid mitte hiljem kui </w:t>
      </w:r>
      <w:r w:rsidR="00861B37" w:rsidRPr="00676B6A">
        <w:rPr>
          <w:rFonts w:asciiTheme="minorHAnsi" w:eastAsiaTheme="minorHAnsi" w:hAnsiTheme="minorHAnsi" w:cstheme="minorHAnsi"/>
          <w:b/>
          <w:bCs/>
          <w:sz w:val="22"/>
          <w:szCs w:val="22"/>
          <w:lang w:val="et-EE"/>
        </w:rPr>
        <w:t>01.1</w:t>
      </w:r>
      <w:r w:rsidR="00E63042" w:rsidRPr="00676B6A">
        <w:rPr>
          <w:rFonts w:asciiTheme="minorHAnsi" w:eastAsiaTheme="minorHAnsi" w:hAnsiTheme="minorHAnsi" w:cstheme="minorHAnsi"/>
          <w:b/>
          <w:bCs/>
          <w:sz w:val="22"/>
          <w:szCs w:val="22"/>
          <w:lang w:val="et-EE"/>
        </w:rPr>
        <w:t>1</w:t>
      </w:r>
      <w:r w:rsidR="00861B37" w:rsidRPr="00676B6A">
        <w:rPr>
          <w:rFonts w:asciiTheme="minorHAnsi" w:eastAsiaTheme="minorHAnsi" w:hAnsiTheme="minorHAnsi" w:cstheme="minorHAnsi"/>
          <w:b/>
          <w:bCs/>
          <w:sz w:val="22"/>
          <w:szCs w:val="22"/>
          <w:lang w:val="et-EE"/>
        </w:rPr>
        <w:t>.2025</w:t>
      </w:r>
      <w:r w:rsidRPr="00676B6A">
        <w:rPr>
          <w:rFonts w:asciiTheme="minorHAnsi" w:eastAsiaTheme="minorHAnsi" w:hAnsiTheme="minorHAnsi" w:cstheme="minorHAnsi"/>
          <w:sz w:val="22"/>
          <w:szCs w:val="22"/>
          <w:lang w:val="et-EE"/>
        </w:rPr>
        <w:t xml:space="preserve">. Tellimus esitatakse nädala jooksul alates pakkumuse esitamise tähtajast. </w:t>
      </w:r>
    </w:p>
    <w:p w14:paraId="5B647EF1" w14:textId="77777777" w:rsidR="008E7B5D" w:rsidRPr="00B2576E" w:rsidRDefault="008E7B5D" w:rsidP="00676B6A">
      <w:pPr>
        <w:rPr>
          <w:rFonts w:asciiTheme="minorHAnsi" w:eastAsiaTheme="minorHAnsi" w:hAnsiTheme="minorHAnsi" w:cstheme="minorHAnsi"/>
          <w:sz w:val="22"/>
          <w:szCs w:val="22"/>
          <w:highlight w:val="yellow"/>
          <w:lang w:val="et-EE"/>
        </w:rPr>
      </w:pPr>
    </w:p>
    <w:p w14:paraId="6CD0F4E0" w14:textId="77777777" w:rsidR="00692F13" w:rsidRPr="00676B6A" w:rsidRDefault="000E39FE" w:rsidP="00D77C7A">
      <w:pPr>
        <w:pStyle w:val="ListParagraph"/>
        <w:numPr>
          <w:ilvl w:val="0"/>
          <w:numId w:val="3"/>
        </w:numPr>
        <w:rPr>
          <w:rFonts w:asciiTheme="minorHAnsi" w:hAnsiTheme="minorHAnsi" w:cstheme="minorHAnsi"/>
          <w:b/>
          <w:bCs/>
          <w:sz w:val="22"/>
          <w:szCs w:val="22"/>
          <w:lang w:val="et-EE"/>
        </w:rPr>
      </w:pPr>
      <w:r w:rsidRPr="00676B6A">
        <w:rPr>
          <w:rFonts w:asciiTheme="minorHAnsi" w:hAnsiTheme="minorHAnsi" w:cstheme="minorHAnsi"/>
          <w:b/>
          <w:bCs/>
          <w:sz w:val="22"/>
          <w:szCs w:val="22"/>
          <w:lang w:val="et-EE"/>
        </w:rPr>
        <w:t>Ostumenetluse tingimused</w:t>
      </w:r>
    </w:p>
    <w:p w14:paraId="39477B9F"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Ettevõtjatel on õigus küsida kutse kohta selgitusi, esitades küsimused e-posti teel ostumenetluse eest vastutavale isikule. Hankija vastab ettevõtja küsimustele esimesel võimalusel, kuid mitte hiljemalt kui kahe tööpäeva jooksul. Hankija edastab esitatud küsimused ja antud vastused samaaegselt kõigile ettevõtjatele, kellele tehti ettepanek pakkumuse esitamiseks. Telefoni teel esitatud küsimustele ei vastata.</w:t>
      </w:r>
    </w:p>
    <w:p w14:paraId="2D92D9D7" w14:textId="527A4F77" w:rsidR="000E39FE"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Hankijal on õigus vajadusel muuta kutset enne pakkumuste esitamise tähtaega. Kutse muutmisel teavitab hankija sellest kõiki ettevõtjaid, kellele on tehtud ettepanek pakkumuste esitamiseks ja edastab ettevõtjatele muudetud kutse. Hankija võib pikendada pakkumuste esitamise tähtaega.</w:t>
      </w:r>
    </w:p>
    <w:p w14:paraId="75BBDD0D" w14:textId="77777777" w:rsidR="000E39FE" w:rsidRPr="000E39FE" w:rsidRDefault="000E39FE" w:rsidP="00676B6A">
      <w:pPr>
        <w:rPr>
          <w:rFonts w:asciiTheme="minorHAnsi" w:hAnsiTheme="minorHAnsi" w:cstheme="minorHAnsi"/>
          <w:sz w:val="22"/>
          <w:szCs w:val="22"/>
          <w:lang w:val="et-EE"/>
        </w:rPr>
      </w:pPr>
    </w:p>
    <w:p w14:paraId="48F0D253" w14:textId="77777777" w:rsidR="00692F13" w:rsidRPr="00676B6A" w:rsidRDefault="000E39FE" w:rsidP="00D77C7A">
      <w:pPr>
        <w:pStyle w:val="ListParagraph"/>
        <w:numPr>
          <w:ilvl w:val="0"/>
          <w:numId w:val="3"/>
        </w:numPr>
        <w:rPr>
          <w:rFonts w:asciiTheme="minorHAnsi" w:hAnsiTheme="minorHAnsi" w:cstheme="minorHAnsi"/>
          <w:b/>
          <w:bCs/>
          <w:sz w:val="22"/>
          <w:szCs w:val="22"/>
          <w:lang w:val="et-EE"/>
        </w:rPr>
      </w:pPr>
      <w:r w:rsidRPr="00676B6A">
        <w:rPr>
          <w:rFonts w:asciiTheme="minorHAnsi" w:hAnsiTheme="minorHAnsi" w:cstheme="minorHAnsi"/>
          <w:b/>
          <w:bCs/>
          <w:sz w:val="22"/>
          <w:szCs w:val="22"/>
          <w:lang w:val="et-EE"/>
        </w:rPr>
        <w:t>Nõuded pakkumusele</w:t>
      </w:r>
    </w:p>
    <w:p w14:paraId="4385EE8D"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Pakkumus on pakkuja tahteavaldus tellimuse täitmiseks/lepingu sõlmimiseks ja on selle esitamisel pakkujale siduv alates esitamisest kuni pakkumuse jõusoleku minimaalse tähtaja lõpuni. Hankijal on õigus teha ettepanek pakkumuse jõusoleku tähtaja pikendamiseks. Tingimusliku pakkumuse esitamine on keelatud.</w:t>
      </w:r>
    </w:p>
    <w:p w14:paraId="1A351753"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Hilinenud pakkumusi hankija vastu ei võta.</w:t>
      </w:r>
    </w:p>
    <w:p w14:paraId="29E9C921"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Pakkumus peab sisaldama:</w:t>
      </w:r>
    </w:p>
    <w:p w14:paraId="4489C9F1" w14:textId="1208BB7F" w:rsidR="00692F13" w:rsidRPr="00676B6A" w:rsidRDefault="00692F13" w:rsidP="00D77C7A">
      <w:pPr>
        <w:pStyle w:val="ListParagraph"/>
        <w:numPr>
          <w:ilvl w:val="2"/>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 xml:space="preserve">Pakkumuse maksumust vastavalt lisale </w:t>
      </w:r>
      <w:r w:rsidR="00580EE6" w:rsidRPr="00676B6A">
        <w:rPr>
          <w:rFonts w:asciiTheme="minorHAnsi" w:hAnsiTheme="minorHAnsi" w:cstheme="minorHAnsi"/>
          <w:sz w:val="22"/>
          <w:szCs w:val="22"/>
          <w:lang w:val="et-EE"/>
        </w:rPr>
        <w:t>1</w:t>
      </w:r>
      <w:r w:rsidRPr="00676B6A">
        <w:rPr>
          <w:rFonts w:asciiTheme="minorHAnsi" w:hAnsiTheme="minorHAnsi" w:cstheme="minorHAnsi"/>
          <w:sz w:val="22"/>
          <w:szCs w:val="22"/>
          <w:lang w:val="et-EE"/>
        </w:rPr>
        <w:t>;</w:t>
      </w:r>
    </w:p>
    <w:p w14:paraId="30E3C82C"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Pakkuja kannab kõik pakkumuse ettevalmistamise ja esitamisega seotud kulud ning pakkumuse tähtaegse esitamise riski.</w:t>
      </w:r>
    </w:p>
    <w:p w14:paraId="049C931E" w14:textId="70DE1486" w:rsidR="000E39FE"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Pakkuja märgib pakkumuses, milline teave pakkumusest on ärisaladus ning põhjendab ärisaladuseks määramist. Ärisaladusena ei või märkida pakkumuse maksumust (sh osamaksumusi kui need on hindamise aluseks) (RHS § 461). Kui põhjendust pakkumuses ei sisaldu, siis eeldab hankija, et ärisaladus puudub. Hankija ei avalikusta pakkumuse sisu ärisaladusega kaetud osas. Pakkumuse maksumus ei ole konfidentsiaalne.</w:t>
      </w:r>
    </w:p>
    <w:p w14:paraId="05C485D2" w14:textId="77777777" w:rsidR="000E39FE" w:rsidRPr="000E39FE" w:rsidRDefault="000E39FE" w:rsidP="00676B6A">
      <w:pPr>
        <w:rPr>
          <w:rFonts w:asciiTheme="minorHAnsi" w:hAnsiTheme="minorHAnsi" w:cstheme="minorHAnsi"/>
          <w:b/>
          <w:bCs/>
          <w:sz w:val="22"/>
          <w:szCs w:val="22"/>
          <w:lang w:val="et-EE"/>
        </w:rPr>
      </w:pPr>
    </w:p>
    <w:p w14:paraId="76D58741" w14:textId="77777777" w:rsidR="00692F13" w:rsidRPr="00676B6A" w:rsidRDefault="000E39FE" w:rsidP="00D77C7A">
      <w:pPr>
        <w:pStyle w:val="ListParagraph"/>
        <w:numPr>
          <w:ilvl w:val="0"/>
          <w:numId w:val="3"/>
        </w:numPr>
        <w:rPr>
          <w:rFonts w:asciiTheme="minorHAnsi" w:hAnsiTheme="minorHAnsi" w:cstheme="minorHAnsi"/>
          <w:b/>
          <w:bCs/>
          <w:sz w:val="22"/>
          <w:szCs w:val="22"/>
          <w:lang w:val="et-EE"/>
        </w:rPr>
      </w:pPr>
      <w:r w:rsidRPr="00676B6A">
        <w:rPr>
          <w:rFonts w:asciiTheme="minorHAnsi" w:hAnsiTheme="minorHAnsi" w:cstheme="minorHAnsi"/>
          <w:b/>
          <w:bCs/>
          <w:sz w:val="22"/>
          <w:szCs w:val="22"/>
          <w:lang w:val="et-EE"/>
        </w:rPr>
        <w:t>Pakkumuste kontrollimine, hindamine ja eduka pakkumuse valik</w:t>
      </w:r>
    </w:p>
    <w:p w14:paraId="16C71327"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Hankija kontrollib tähtaegselt esitatud pakkumuste vastavust kutses esitatud tingimustele. Juhul, kui pakkumus ei vasta kutses esitatud tingimustele, lükkab hankija pakkumuse tagasi.</w:t>
      </w:r>
    </w:p>
    <w:p w14:paraId="632997A7"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Hankijal on õigus küsida pakkujalt esitatud pakkumuse kohta täpsustavaid andmeid ja täpsustavaid selgitusi.</w:t>
      </w:r>
    </w:p>
    <w:p w14:paraId="143D70CC"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Kutses esitatud tingimustele vastavate pakkumuste seast valib hankija eduka pakkumuse välja madalaima hinna alusel. Juhul, kui esitatud maksumused on võrdsed, korraldab hankija eduka pakkumuse väljaselgitamiseks liisuheitmise, võimaldades võrdsete pakkumustega esitanud pakkujatel liisuheitmise juures viibida.</w:t>
      </w:r>
    </w:p>
    <w:p w14:paraId="63FE3C4C" w14:textId="104DD051" w:rsidR="000E39FE"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 xml:space="preserve">Kui edukas pakkuja võtab hankijast mitteolenevatel põhjustel oma pakkumuse tagasi või ei asu nõustumuse andmisega sõlmitud hankelepingut pakkujast tulenevatel põhjustel hankija määratud aja jooksul täitma, siis hankija võib tunnistada edukaks esialgsel hindamisel järjestuselt teise pakkumuse </w:t>
      </w:r>
      <w:r w:rsidRPr="00676B6A">
        <w:rPr>
          <w:rFonts w:asciiTheme="minorHAnsi" w:hAnsiTheme="minorHAnsi" w:cstheme="minorHAnsi"/>
          <w:sz w:val="22"/>
          <w:szCs w:val="22"/>
          <w:lang w:val="et-EE"/>
        </w:rPr>
        <w:lastRenderedPageBreak/>
        <w:t>juhul, kui edukaks tunnistatud pakkumuse äralangemine ei saa mõjutada ülejäänud pakkumuste omavahelist järjestust.</w:t>
      </w:r>
    </w:p>
    <w:p w14:paraId="2B5C1A4F" w14:textId="77777777" w:rsidR="000E39FE" w:rsidRPr="000E39FE" w:rsidRDefault="000E39FE" w:rsidP="00676B6A">
      <w:pPr>
        <w:rPr>
          <w:rFonts w:asciiTheme="minorHAnsi" w:hAnsiTheme="minorHAnsi" w:cstheme="minorHAnsi"/>
          <w:sz w:val="22"/>
          <w:szCs w:val="22"/>
          <w:lang w:val="et-EE"/>
        </w:rPr>
      </w:pPr>
    </w:p>
    <w:p w14:paraId="4C2F9304" w14:textId="77777777" w:rsidR="00692F13" w:rsidRPr="00676B6A" w:rsidRDefault="000E39FE" w:rsidP="00D77C7A">
      <w:pPr>
        <w:pStyle w:val="ListParagraph"/>
        <w:numPr>
          <w:ilvl w:val="0"/>
          <w:numId w:val="3"/>
        </w:numPr>
        <w:rPr>
          <w:rFonts w:asciiTheme="minorHAnsi" w:hAnsiTheme="minorHAnsi" w:cstheme="minorHAnsi"/>
          <w:b/>
          <w:bCs/>
          <w:sz w:val="22"/>
          <w:szCs w:val="22"/>
          <w:lang w:val="et-EE"/>
        </w:rPr>
      </w:pPr>
      <w:r w:rsidRPr="00676B6A">
        <w:rPr>
          <w:rFonts w:asciiTheme="minorHAnsi" w:hAnsiTheme="minorHAnsi" w:cstheme="minorHAnsi"/>
          <w:b/>
          <w:bCs/>
          <w:sz w:val="22"/>
          <w:szCs w:val="22"/>
          <w:lang w:val="et-EE"/>
        </w:rPr>
        <w:t>Pakkumuste tagasi lükkamine ja ostumenetluse kehtetuks tunnistamine.</w:t>
      </w:r>
    </w:p>
    <w:p w14:paraId="4F0B4B3B" w14:textId="77777777" w:rsidR="00692F13"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Hankijal on õigus kõik esitatud või kutses toodud tingimustele vastavad pakkumused tagasi lükata igal ajal enne eduka pakkumuse valimist või enne tellimuse tegemist. Hankija teavitab pakkujaid kõigi pakkumuste tagasilükkamisest.</w:t>
      </w:r>
    </w:p>
    <w:p w14:paraId="2A36C078" w14:textId="35F9E678" w:rsidR="000E39FE" w:rsidRPr="00676B6A" w:rsidRDefault="000E39FE" w:rsidP="00D77C7A">
      <w:pPr>
        <w:pStyle w:val="ListParagraph"/>
        <w:numPr>
          <w:ilvl w:val="1"/>
          <w:numId w:val="3"/>
        </w:numPr>
        <w:rPr>
          <w:rFonts w:asciiTheme="minorHAnsi" w:hAnsiTheme="minorHAnsi" w:cstheme="minorHAnsi"/>
          <w:sz w:val="22"/>
          <w:szCs w:val="22"/>
          <w:lang w:val="et-EE"/>
        </w:rPr>
      </w:pPr>
      <w:r w:rsidRPr="00676B6A">
        <w:rPr>
          <w:rFonts w:asciiTheme="minorHAnsi" w:hAnsiTheme="minorHAnsi" w:cstheme="minorHAnsi"/>
          <w:sz w:val="22"/>
          <w:szCs w:val="22"/>
          <w:lang w:val="et-EE"/>
        </w:rPr>
        <w:t>Kui hankijal on tekkinud vajadus pärast pakkumuste esitamise tähtpäeva kutses esitatud tingimusi olulisel määral muuta või kui ostumenetluse läbiviimise aluseks olevad tingimused on oluliselt muutunud ja seetõttu osutub ostumenetluse esemeks oleva asja või teenuse tellimine mittevajalikuks, saadab hankija pakkujatele sellekohase teavituse.</w:t>
      </w:r>
    </w:p>
    <w:p w14:paraId="34AC84F0" w14:textId="77777777" w:rsidR="00C9148B" w:rsidRPr="00B2576E" w:rsidRDefault="00C9148B" w:rsidP="00676B6A">
      <w:pPr>
        <w:rPr>
          <w:rFonts w:asciiTheme="minorHAnsi" w:hAnsiTheme="minorHAnsi" w:cstheme="minorHAnsi"/>
          <w:sz w:val="22"/>
          <w:szCs w:val="22"/>
          <w:highlight w:val="yellow"/>
          <w:lang w:val="et-EE"/>
        </w:rPr>
      </w:pPr>
    </w:p>
    <w:p w14:paraId="483FF3BD" w14:textId="1667EAC1" w:rsidR="000E38E2" w:rsidRPr="000F5EE2" w:rsidRDefault="00E174CD" w:rsidP="000F5EE2">
      <w:pPr>
        <w:spacing w:after="200" w:line="276" w:lineRule="auto"/>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highlight w:val="yellow"/>
          <w:lang w:val="et-EE"/>
        </w:rPr>
        <w:br w:type="page"/>
      </w:r>
    </w:p>
    <w:p w14:paraId="744D091B" w14:textId="210ED2C6" w:rsidR="00946C86" w:rsidRPr="00FD07CC" w:rsidRDefault="00946C86" w:rsidP="00946C86">
      <w:pPr>
        <w:jc w:val="right"/>
        <w:rPr>
          <w:rFonts w:asciiTheme="minorHAnsi" w:eastAsiaTheme="minorHAnsi" w:hAnsiTheme="minorHAnsi" w:cstheme="minorHAnsi"/>
          <w:sz w:val="22"/>
          <w:szCs w:val="22"/>
          <w:lang w:val="et-EE"/>
        </w:rPr>
      </w:pPr>
      <w:r w:rsidRPr="00FD07CC">
        <w:rPr>
          <w:rFonts w:asciiTheme="minorHAnsi" w:eastAsiaTheme="minorHAnsi" w:hAnsiTheme="minorHAnsi" w:cstheme="minorHAnsi"/>
          <w:sz w:val="22"/>
          <w:szCs w:val="22"/>
          <w:lang w:val="et-EE"/>
        </w:rPr>
        <w:lastRenderedPageBreak/>
        <w:t xml:space="preserve">Kirjaliku kutse lisa </w:t>
      </w:r>
      <w:r w:rsidR="00553DE4" w:rsidRPr="00FD07CC">
        <w:rPr>
          <w:rFonts w:asciiTheme="minorHAnsi" w:eastAsiaTheme="minorHAnsi" w:hAnsiTheme="minorHAnsi" w:cstheme="minorHAnsi"/>
          <w:sz w:val="22"/>
          <w:szCs w:val="22"/>
          <w:lang w:val="et-EE"/>
        </w:rPr>
        <w:t>1</w:t>
      </w:r>
    </w:p>
    <w:p w14:paraId="4A634240" w14:textId="77777777" w:rsidR="00946C86" w:rsidRPr="00FD07CC" w:rsidRDefault="00946C86" w:rsidP="00946C86">
      <w:pPr>
        <w:jc w:val="right"/>
        <w:rPr>
          <w:rFonts w:asciiTheme="minorHAnsi" w:eastAsiaTheme="minorHAnsi" w:hAnsiTheme="minorHAnsi" w:cstheme="minorHAnsi"/>
          <w:sz w:val="22"/>
          <w:szCs w:val="22"/>
          <w:lang w:val="et-EE"/>
        </w:rPr>
      </w:pPr>
      <w:r w:rsidRPr="00FD07CC">
        <w:rPr>
          <w:rFonts w:asciiTheme="minorHAnsi" w:eastAsiaTheme="minorHAnsi" w:hAnsiTheme="minorHAnsi" w:cstheme="minorHAnsi"/>
          <w:sz w:val="22"/>
          <w:szCs w:val="22"/>
          <w:lang w:val="et-EE"/>
        </w:rPr>
        <w:t xml:space="preserve">„Pakkumuse maksumuse esildise vorm“ </w:t>
      </w:r>
    </w:p>
    <w:p w14:paraId="5CF16B63" w14:textId="77777777" w:rsidR="00946C86" w:rsidRPr="00FD07CC" w:rsidRDefault="00946C86" w:rsidP="00946C86">
      <w:pPr>
        <w:jc w:val="center"/>
        <w:rPr>
          <w:rFonts w:asciiTheme="minorHAnsi" w:eastAsiaTheme="minorHAnsi" w:hAnsiTheme="minorHAnsi" w:cstheme="minorHAnsi"/>
          <w:sz w:val="22"/>
          <w:szCs w:val="22"/>
          <w:lang w:val="et-EE"/>
        </w:rPr>
      </w:pPr>
    </w:p>
    <w:p w14:paraId="34B1A283" w14:textId="77777777" w:rsidR="00946C86" w:rsidRPr="00FD07CC" w:rsidRDefault="00946C86" w:rsidP="00946C86">
      <w:pPr>
        <w:jc w:val="center"/>
        <w:rPr>
          <w:rFonts w:asciiTheme="minorHAnsi" w:eastAsiaTheme="minorHAnsi" w:hAnsiTheme="minorHAnsi" w:cstheme="minorHAnsi"/>
          <w:sz w:val="22"/>
          <w:szCs w:val="22"/>
          <w:lang w:val="et-EE"/>
        </w:rPr>
      </w:pPr>
    </w:p>
    <w:p w14:paraId="1DB4447F" w14:textId="77777777" w:rsidR="00946C86" w:rsidRPr="00FD07CC" w:rsidRDefault="00946C86" w:rsidP="00946C86">
      <w:pPr>
        <w:tabs>
          <w:tab w:val="left" w:pos="6521"/>
        </w:tabs>
        <w:spacing w:before="120"/>
        <w:jc w:val="right"/>
        <w:rPr>
          <w:rFonts w:asciiTheme="minorHAnsi" w:hAnsiTheme="minorHAnsi" w:cstheme="minorHAnsi"/>
          <w:sz w:val="22"/>
          <w:szCs w:val="22"/>
          <w:lang w:val="et-EE"/>
        </w:rPr>
      </w:pPr>
    </w:p>
    <w:p w14:paraId="27B48BDD" w14:textId="179B93AF" w:rsidR="00946C86" w:rsidRPr="00FD07CC" w:rsidRDefault="00946C86" w:rsidP="00946C86">
      <w:pPr>
        <w:jc w:val="left"/>
        <w:rPr>
          <w:rFonts w:asciiTheme="minorHAnsi" w:hAnsiTheme="minorHAnsi" w:cstheme="minorHAnsi"/>
          <w:b/>
          <w:bCs/>
          <w:sz w:val="22"/>
          <w:szCs w:val="22"/>
          <w:lang w:val="et-EE"/>
        </w:rPr>
      </w:pPr>
      <w:r w:rsidRPr="00FD07CC">
        <w:rPr>
          <w:rFonts w:asciiTheme="minorHAnsi" w:hAnsiTheme="minorHAnsi" w:cstheme="minorHAnsi"/>
          <w:b/>
          <w:bCs/>
          <w:sz w:val="22"/>
          <w:szCs w:val="22"/>
          <w:lang w:val="et-EE"/>
        </w:rPr>
        <w:t>Ostumenetluse „</w:t>
      </w:r>
      <w:r w:rsidR="00466C43" w:rsidRPr="00FD07CC">
        <w:rPr>
          <w:rFonts w:asciiTheme="minorHAnsi" w:hAnsiTheme="minorHAnsi" w:cstheme="minorHAnsi"/>
          <w:b/>
          <w:bCs/>
          <w:sz w:val="22"/>
          <w:szCs w:val="22"/>
          <w:lang w:val="et-EE"/>
        </w:rPr>
        <w:t>Liiklusmüra mõõtmised</w:t>
      </w:r>
      <w:r w:rsidR="00A25E60" w:rsidRPr="00FD07CC">
        <w:rPr>
          <w:rFonts w:asciiTheme="minorHAnsi" w:hAnsiTheme="minorHAnsi" w:cstheme="minorHAnsi"/>
          <w:b/>
          <w:bCs/>
          <w:sz w:val="22"/>
          <w:szCs w:val="22"/>
          <w:lang w:val="et-EE"/>
        </w:rPr>
        <w:t xml:space="preserve"> valitud asukohtades</w:t>
      </w:r>
      <w:r w:rsidRPr="00FD07CC">
        <w:rPr>
          <w:rFonts w:asciiTheme="minorHAnsi" w:hAnsiTheme="minorHAnsi" w:cstheme="minorHAnsi"/>
          <w:b/>
          <w:bCs/>
          <w:sz w:val="22"/>
          <w:szCs w:val="22"/>
          <w:lang w:val="et-EE"/>
        </w:rPr>
        <w:t>“ pakkumuse maksumuse esildis</w:t>
      </w:r>
    </w:p>
    <w:p w14:paraId="49AF2E1C" w14:textId="77777777" w:rsidR="00946C86" w:rsidRPr="00FD07CC" w:rsidRDefault="00946C86" w:rsidP="00946C86">
      <w:pPr>
        <w:tabs>
          <w:tab w:val="left" w:pos="6521"/>
        </w:tabs>
        <w:spacing w:before="120"/>
        <w:rPr>
          <w:rFonts w:asciiTheme="minorHAnsi" w:hAnsiTheme="minorHAnsi" w:cstheme="minorHAnsi"/>
          <w:b/>
          <w:bCs/>
          <w:sz w:val="22"/>
          <w:szCs w:val="22"/>
          <w:lang w:val="et-EE"/>
        </w:rPr>
      </w:pPr>
    </w:p>
    <w:p w14:paraId="6088C30F" w14:textId="77C7FFD4" w:rsidR="00946C86" w:rsidRPr="00FD07CC" w:rsidRDefault="00946C86" w:rsidP="00946C86">
      <w:pPr>
        <w:tabs>
          <w:tab w:val="left" w:pos="6521"/>
        </w:tabs>
        <w:spacing w:before="120"/>
        <w:rPr>
          <w:rFonts w:asciiTheme="minorHAnsi" w:hAnsiTheme="minorHAnsi" w:cstheme="minorHAnsi"/>
          <w:sz w:val="22"/>
          <w:szCs w:val="22"/>
          <w:lang w:val="et-EE"/>
        </w:rPr>
      </w:pPr>
      <w:r w:rsidRPr="00FD07CC">
        <w:rPr>
          <w:rFonts w:asciiTheme="minorHAnsi" w:hAnsiTheme="minorHAnsi" w:cstheme="minorHAnsi"/>
          <w:bCs/>
          <w:sz w:val="22"/>
          <w:szCs w:val="22"/>
          <w:lang w:val="et-EE"/>
        </w:rPr>
        <w:t>Pakkuja __________ poolt ostumenetluses „</w:t>
      </w:r>
      <w:r w:rsidR="00466C43" w:rsidRPr="00FD07CC">
        <w:rPr>
          <w:rFonts w:asciiTheme="minorHAnsi" w:hAnsiTheme="minorHAnsi" w:cstheme="minorHAnsi"/>
          <w:bCs/>
          <w:sz w:val="22"/>
          <w:szCs w:val="22"/>
          <w:lang w:val="et-EE"/>
        </w:rPr>
        <w:t>Liiklusmüra mõõtmised</w:t>
      </w:r>
      <w:r w:rsidR="00A25E60" w:rsidRPr="00FD07CC">
        <w:rPr>
          <w:rFonts w:asciiTheme="minorHAnsi" w:hAnsiTheme="minorHAnsi" w:cstheme="minorHAnsi"/>
          <w:bCs/>
          <w:sz w:val="22"/>
          <w:szCs w:val="22"/>
          <w:lang w:val="et-EE"/>
        </w:rPr>
        <w:t xml:space="preserve"> valitud asukohtades</w:t>
      </w:r>
      <w:r w:rsidRPr="00FD07CC">
        <w:rPr>
          <w:rFonts w:asciiTheme="minorHAnsi" w:hAnsiTheme="minorHAnsi" w:cstheme="minorHAnsi"/>
          <w:bCs/>
          <w:sz w:val="22"/>
          <w:szCs w:val="22"/>
          <w:lang w:val="et-EE"/>
        </w:rPr>
        <w:t xml:space="preserve">“ </w:t>
      </w:r>
      <w:r w:rsidRPr="00FD07CC">
        <w:rPr>
          <w:rFonts w:asciiTheme="minorHAnsi" w:hAnsiTheme="minorHAnsi" w:cstheme="minorHAnsi"/>
          <w:sz w:val="22"/>
          <w:szCs w:val="22"/>
          <w:lang w:val="et-EE"/>
        </w:rPr>
        <w:t>pakutavate osade maksumused* on järgmised:</w:t>
      </w:r>
    </w:p>
    <w:p w14:paraId="79AFFCF3" w14:textId="77777777" w:rsidR="00946C86" w:rsidRPr="00FD07CC" w:rsidRDefault="00946C86" w:rsidP="00946C86">
      <w:pPr>
        <w:tabs>
          <w:tab w:val="left" w:pos="6521"/>
        </w:tabs>
        <w:spacing w:before="120"/>
        <w:rPr>
          <w:rFonts w:asciiTheme="minorHAnsi" w:hAnsiTheme="minorHAnsi" w:cstheme="minorHAnsi"/>
          <w:b/>
          <w:bCs/>
          <w:color w:val="FF0000"/>
          <w:sz w:val="22"/>
          <w:szCs w:val="22"/>
          <w:lang w:val="et-EE"/>
        </w:rPr>
      </w:pPr>
    </w:p>
    <w:tbl>
      <w:tblPr>
        <w:tblW w:w="0" w:type="auto"/>
        <w:tblLayout w:type="fixed"/>
        <w:tblCellMar>
          <w:left w:w="70" w:type="dxa"/>
          <w:right w:w="70" w:type="dxa"/>
        </w:tblCellMar>
        <w:tblLook w:val="04A0" w:firstRow="1" w:lastRow="0" w:firstColumn="1" w:lastColumn="0" w:noHBand="0" w:noVBand="1"/>
      </w:tblPr>
      <w:tblGrid>
        <w:gridCol w:w="389"/>
        <w:gridCol w:w="6410"/>
        <w:gridCol w:w="1701"/>
        <w:gridCol w:w="1582"/>
      </w:tblGrid>
      <w:tr w:rsidR="00A25E60" w:rsidRPr="00FD07CC" w14:paraId="368BABE0" w14:textId="77777777" w:rsidTr="00CF2C12">
        <w:trPr>
          <w:trHeight w:val="29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DB1C"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c>
          <w:tcPr>
            <w:tcW w:w="6410" w:type="dxa"/>
            <w:tcBorders>
              <w:top w:val="single" w:sz="4" w:space="0" w:color="auto"/>
              <w:left w:val="nil"/>
              <w:bottom w:val="single" w:sz="4" w:space="0" w:color="auto"/>
              <w:right w:val="single" w:sz="4" w:space="0" w:color="auto"/>
            </w:tcBorders>
            <w:shd w:val="clear" w:color="auto" w:fill="auto"/>
            <w:noWrap/>
            <w:hideMark/>
          </w:tcPr>
          <w:p w14:paraId="6EFA83DB"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Osad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A15BBA"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maksumus ilma käibemaksuta (eurot)</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14:paraId="1848A918"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maksumus käibemaksuga (eurot)</w:t>
            </w:r>
          </w:p>
        </w:tc>
      </w:tr>
      <w:tr w:rsidR="00A25E60" w:rsidRPr="00FD07CC" w14:paraId="793DF0C0" w14:textId="77777777" w:rsidTr="00CF2C12">
        <w:trPr>
          <w:trHeight w:val="29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74D8605"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1)</w:t>
            </w:r>
          </w:p>
        </w:tc>
        <w:tc>
          <w:tcPr>
            <w:tcW w:w="6410" w:type="dxa"/>
            <w:tcBorders>
              <w:top w:val="nil"/>
              <w:left w:val="nil"/>
              <w:bottom w:val="single" w:sz="4" w:space="0" w:color="auto"/>
              <w:right w:val="single" w:sz="4" w:space="0" w:color="auto"/>
            </w:tcBorders>
            <w:shd w:val="clear" w:color="auto" w:fill="auto"/>
            <w:noWrap/>
            <w:vAlign w:val="bottom"/>
            <w:hideMark/>
          </w:tcPr>
          <w:p w14:paraId="641B38E5" w14:textId="77777777" w:rsidR="00A25E60" w:rsidRPr="00FD07CC" w:rsidRDefault="00A25E60" w:rsidP="00A25E60">
            <w:pPr>
              <w:pStyle w:val="ListParagraph"/>
              <w:numPr>
                <w:ilvl w:val="0"/>
                <w:numId w:val="4"/>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Laagna tee lõik Võidusõidu sild kuni Varraku sild;</w:t>
            </w:r>
          </w:p>
          <w:p w14:paraId="0362832F" w14:textId="77777777" w:rsidR="00A25E60" w:rsidRPr="00FD07CC" w:rsidRDefault="00A25E60" w:rsidP="00A25E60">
            <w:pPr>
              <w:pStyle w:val="ListParagraph"/>
              <w:numPr>
                <w:ilvl w:val="0"/>
                <w:numId w:val="4"/>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Peterburi mnt – lõigus Katusepapi tn kuni Väike-Paala tn ja koos Majaka põigu ja Pae tn vahelise alaga;</w:t>
            </w:r>
          </w:p>
          <w:p w14:paraId="754F5B51" w14:textId="77777777" w:rsidR="00A25E60" w:rsidRPr="00FD07CC" w:rsidRDefault="00A25E60" w:rsidP="00A25E60">
            <w:pPr>
              <w:pStyle w:val="ListParagraph"/>
              <w:numPr>
                <w:ilvl w:val="0"/>
                <w:numId w:val="4"/>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xml:space="preserve"> Männi park (Sõpruse pst – Keskuse tn); </w:t>
            </w:r>
          </w:p>
          <w:p w14:paraId="006F29F1" w14:textId="77777777" w:rsidR="00A25E60" w:rsidRPr="00FD07CC" w:rsidRDefault="00A25E60" w:rsidP="00A25E60">
            <w:pPr>
              <w:pStyle w:val="ListParagraph"/>
              <w:numPr>
                <w:ilvl w:val="0"/>
                <w:numId w:val="4"/>
              </w:numPr>
              <w:ind w:left="360"/>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A.H Tammsaare tee – lõigus Marsi tn 10 kuni Tallinn-Keila raudtee</w:t>
            </w:r>
          </w:p>
          <w:p w14:paraId="43A8AB3D" w14:textId="77777777" w:rsidR="00A25E60" w:rsidRPr="00FD07CC" w:rsidRDefault="00A25E60" w:rsidP="00CF2C12">
            <w:pPr>
              <w:jc w:val="left"/>
              <w:rPr>
                <w:rFonts w:asciiTheme="minorHAnsi" w:hAnsiTheme="minorHAnsi" w:cstheme="minorHAnsi"/>
                <w:color w:val="000000"/>
                <w:sz w:val="22"/>
                <w:szCs w:val="22"/>
                <w:lang w:val="et-EE" w:eastAsia="et-EE"/>
              </w:rPr>
            </w:pPr>
          </w:p>
        </w:tc>
        <w:tc>
          <w:tcPr>
            <w:tcW w:w="1701" w:type="dxa"/>
            <w:tcBorders>
              <w:top w:val="nil"/>
              <w:left w:val="nil"/>
              <w:bottom w:val="single" w:sz="4" w:space="0" w:color="auto"/>
              <w:right w:val="single" w:sz="4" w:space="0" w:color="auto"/>
            </w:tcBorders>
            <w:shd w:val="clear" w:color="auto" w:fill="auto"/>
            <w:noWrap/>
            <w:vAlign w:val="bottom"/>
            <w:hideMark/>
          </w:tcPr>
          <w:p w14:paraId="38BE0ED7"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c>
          <w:tcPr>
            <w:tcW w:w="1582" w:type="dxa"/>
            <w:tcBorders>
              <w:top w:val="nil"/>
              <w:left w:val="nil"/>
              <w:bottom w:val="single" w:sz="4" w:space="0" w:color="auto"/>
              <w:right w:val="single" w:sz="4" w:space="0" w:color="auto"/>
            </w:tcBorders>
            <w:shd w:val="clear" w:color="auto" w:fill="auto"/>
            <w:noWrap/>
            <w:vAlign w:val="bottom"/>
            <w:hideMark/>
          </w:tcPr>
          <w:p w14:paraId="6E4C1E93"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r>
      <w:tr w:rsidR="00A25E60" w:rsidRPr="00FD07CC" w14:paraId="13BD1B7F" w14:textId="77777777" w:rsidTr="00CF2C12">
        <w:trPr>
          <w:trHeight w:val="29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849DF9F"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2)</w:t>
            </w:r>
          </w:p>
        </w:tc>
        <w:tc>
          <w:tcPr>
            <w:tcW w:w="6410" w:type="dxa"/>
            <w:tcBorders>
              <w:top w:val="nil"/>
              <w:left w:val="nil"/>
              <w:bottom w:val="single" w:sz="4" w:space="0" w:color="auto"/>
              <w:right w:val="single" w:sz="4" w:space="0" w:color="auto"/>
            </w:tcBorders>
            <w:shd w:val="clear" w:color="auto" w:fill="auto"/>
            <w:noWrap/>
            <w:vAlign w:val="bottom"/>
            <w:hideMark/>
          </w:tcPr>
          <w:p w14:paraId="2514C9EE" w14:textId="77777777" w:rsidR="00A25E60" w:rsidRPr="00FD07CC" w:rsidRDefault="00A25E60" w:rsidP="00A25E60">
            <w:pPr>
              <w:pStyle w:val="ListParagraph"/>
              <w:numPr>
                <w:ilvl w:val="0"/>
                <w:numId w:val="5"/>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Suur-Ameerika tn – lõigus Endla tn kuni Pärnu mnt;</w:t>
            </w:r>
          </w:p>
          <w:p w14:paraId="299369E8" w14:textId="77777777" w:rsidR="00A25E60" w:rsidRPr="00FD07CC" w:rsidRDefault="00A25E60" w:rsidP="00A25E60">
            <w:pPr>
              <w:pStyle w:val="ListParagraph"/>
              <w:numPr>
                <w:ilvl w:val="0"/>
                <w:numId w:val="5"/>
              </w:numPr>
              <w:ind w:left="360"/>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Rannamõisa tee – lõigus Lõuka tn kuni Tallinna piir;</w:t>
            </w:r>
          </w:p>
          <w:p w14:paraId="1752B6D6" w14:textId="77777777" w:rsidR="00A25E60" w:rsidRPr="00FD07CC" w:rsidRDefault="00A25E60" w:rsidP="00A25E60">
            <w:pPr>
              <w:pStyle w:val="ListParagraph"/>
              <w:numPr>
                <w:ilvl w:val="0"/>
                <w:numId w:val="5"/>
              </w:numPr>
              <w:ind w:left="360"/>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A.H Tammsaare tee – lõigus Ehitajate tee kuni Nõmme tee koos Parditiigi pargiga;</w:t>
            </w:r>
          </w:p>
          <w:p w14:paraId="5B3CE324" w14:textId="77777777" w:rsidR="00A25E60" w:rsidRPr="00FD07CC" w:rsidRDefault="00A25E60" w:rsidP="00A25E60">
            <w:pPr>
              <w:pStyle w:val="ListParagraph"/>
              <w:numPr>
                <w:ilvl w:val="0"/>
                <w:numId w:val="5"/>
              </w:numPr>
              <w:ind w:left="360"/>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Endla tn – lõigus Paldiski mnt kuni Tallinn-Tapa raudtee</w:t>
            </w:r>
          </w:p>
        </w:tc>
        <w:tc>
          <w:tcPr>
            <w:tcW w:w="1701" w:type="dxa"/>
            <w:tcBorders>
              <w:top w:val="nil"/>
              <w:left w:val="nil"/>
              <w:bottom w:val="single" w:sz="4" w:space="0" w:color="auto"/>
              <w:right w:val="single" w:sz="4" w:space="0" w:color="auto"/>
            </w:tcBorders>
            <w:shd w:val="clear" w:color="auto" w:fill="auto"/>
            <w:noWrap/>
            <w:vAlign w:val="bottom"/>
            <w:hideMark/>
          </w:tcPr>
          <w:p w14:paraId="49E2CD25"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c>
          <w:tcPr>
            <w:tcW w:w="1582" w:type="dxa"/>
            <w:tcBorders>
              <w:top w:val="nil"/>
              <w:left w:val="nil"/>
              <w:bottom w:val="single" w:sz="4" w:space="0" w:color="auto"/>
              <w:right w:val="single" w:sz="4" w:space="0" w:color="auto"/>
            </w:tcBorders>
            <w:shd w:val="clear" w:color="auto" w:fill="auto"/>
            <w:noWrap/>
            <w:vAlign w:val="bottom"/>
            <w:hideMark/>
          </w:tcPr>
          <w:p w14:paraId="1CE4E1F4"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r>
      <w:tr w:rsidR="00A25E60" w:rsidRPr="00FD07CC" w14:paraId="5603C120" w14:textId="77777777" w:rsidTr="00CF2C12">
        <w:trPr>
          <w:trHeight w:val="290"/>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8D4800C"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3)</w:t>
            </w:r>
          </w:p>
        </w:tc>
        <w:tc>
          <w:tcPr>
            <w:tcW w:w="6410" w:type="dxa"/>
            <w:tcBorders>
              <w:top w:val="nil"/>
              <w:left w:val="nil"/>
              <w:bottom w:val="single" w:sz="4" w:space="0" w:color="auto"/>
              <w:right w:val="single" w:sz="4" w:space="0" w:color="auto"/>
            </w:tcBorders>
            <w:shd w:val="clear" w:color="auto" w:fill="auto"/>
            <w:noWrap/>
            <w:vAlign w:val="bottom"/>
            <w:hideMark/>
          </w:tcPr>
          <w:p w14:paraId="6B412CF1" w14:textId="77777777" w:rsidR="00A25E60" w:rsidRPr="00FD07CC" w:rsidRDefault="00A25E60" w:rsidP="00A25E60">
            <w:pPr>
              <w:pStyle w:val="ListParagraph"/>
              <w:numPr>
                <w:ilvl w:val="0"/>
                <w:numId w:val="6"/>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Paldiski mnt – lõigus Endla tn kuni Tallinn-Tapa raudtee</w:t>
            </w:r>
          </w:p>
          <w:p w14:paraId="3E65F88F" w14:textId="77777777" w:rsidR="00A25E60" w:rsidRPr="00FD07CC" w:rsidRDefault="00A25E60" w:rsidP="00A25E60">
            <w:pPr>
              <w:pStyle w:val="ListParagraph"/>
              <w:numPr>
                <w:ilvl w:val="0"/>
                <w:numId w:val="6"/>
              </w:numPr>
              <w:ind w:left="360"/>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Löwenruh park (Mustamäe tee, Räägu tn, Algi tn, Linnu tee);</w:t>
            </w:r>
          </w:p>
          <w:p w14:paraId="68FD6C13" w14:textId="77777777" w:rsidR="00A25E60" w:rsidRPr="00FD07CC" w:rsidRDefault="00A25E60" w:rsidP="00A25E60">
            <w:pPr>
              <w:pStyle w:val="ListParagraph"/>
              <w:numPr>
                <w:ilvl w:val="0"/>
                <w:numId w:val="6"/>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Raudteelõik 1 – lõigus Rivi tn kuni Laine tn 30);</w:t>
            </w:r>
          </w:p>
          <w:p w14:paraId="5D2804D8" w14:textId="77777777" w:rsidR="00A25E60" w:rsidRPr="00FD07CC" w:rsidRDefault="00A25E60" w:rsidP="00A25E60">
            <w:pPr>
              <w:pStyle w:val="ListParagraph"/>
              <w:numPr>
                <w:ilvl w:val="0"/>
                <w:numId w:val="6"/>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Raudteelõik 2 – lõigus Vabaduse pst 178 kuni Pärnade puiestee.</w:t>
            </w:r>
          </w:p>
        </w:tc>
        <w:tc>
          <w:tcPr>
            <w:tcW w:w="1701" w:type="dxa"/>
            <w:tcBorders>
              <w:top w:val="nil"/>
              <w:left w:val="nil"/>
              <w:bottom w:val="single" w:sz="4" w:space="0" w:color="auto"/>
              <w:right w:val="single" w:sz="4" w:space="0" w:color="auto"/>
            </w:tcBorders>
            <w:shd w:val="clear" w:color="auto" w:fill="auto"/>
            <w:noWrap/>
            <w:vAlign w:val="bottom"/>
            <w:hideMark/>
          </w:tcPr>
          <w:p w14:paraId="634EBA8B"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c>
          <w:tcPr>
            <w:tcW w:w="1582" w:type="dxa"/>
            <w:tcBorders>
              <w:top w:val="nil"/>
              <w:left w:val="nil"/>
              <w:bottom w:val="single" w:sz="4" w:space="0" w:color="auto"/>
              <w:right w:val="single" w:sz="4" w:space="0" w:color="auto"/>
            </w:tcBorders>
            <w:shd w:val="clear" w:color="auto" w:fill="auto"/>
            <w:noWrap/>
            <w:vAlign w:val="bottom"/>
            <w:hideMark/>
          </w:tcPr>
          <w:p w14:paraId="5E574BCC"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w:t>
            </w:r>
          </w:p>
        </w:tc>
      </w:tr>
      <w:tr w:rsidR="00A25E60" w:rsidRPr="00FD07CC" w14:paraId="26E48B78" w14:textId="77777777" w:rsidTr="00CF2C12">
        <w:trPr>
          <w:trHeight w:val="290"/>
        </w:trPr>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4D7AB"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4)</w:t>
            </w:r>
          </w:p>
        </w:tc>
        <w:tc>
          <w:tcPr>
            <w:tcW w:w="6410" w:type="dxa"/>
            <w:tcBorders>
              <w:top w:val="single" w:sz="4" w:space="0" w:color="auto"/>
              <w:left w:val="nil"/>
              <w:bottom w:val="single" w:sz="4" w:space="0" w:color="auto"/>
              <w:right w:val="single" w:sz="4" w:space="0" w:color="auto"/>
            </w:tcBorders>
            <w:shd w:val="clear" w:color="auto" w:fill="auto"/>
            <w:noWrap/>
            <w:vAlign w:val="bottom"/>
          </w:tcPr>
          <w:p w14:paraId="5FA29C4D" w14:textId="77777777" w:rsidR="00A25E60" w:rsidRPr="00FD07CC" w:rsidRDefault="00A25E60" w:rsidP="00CF2C12">
            <w:pPr>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xml:space="preserve">Lasteaiad: </w:t>
            </w:r>
          </w:p>
          <w:p w14:paraId="7C53265D" w14:textId="77777777" w:rsidR="00A25E60" w:rsidRPr="00FD07CC" w:rsidRDefault="00A25E60" w:rsidP="00A25E60">
            <w:pPr>
              <w:pStyle w:val="ListParagraph"/>
              <w:numPr>
                <w:ilvl w:val="0"/>
                <w:numId w:val="7"/>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 xml:space="preserve">Toom-Kuninga tn 13a; </w:t>
            </w:r>
          </w:p>
          <w:p w14:paraId="1CF3A94F" w14:textId="77777777" w:rsidR="00A25E60" w:rsidRPr="00FD07CC" w:rsidRDefault="00A25E60" w:rsidP="00A25E60">
            <w:pPr>
              <w:pStyle w:val="ListParagraph"/>
              <w:numPr>
                <w:ilvl w:val="0"/>
                <w:numId w:val="7"/>
              </w:numPr>
              <w:ind w:left="360"/>
              <w:jc w:val="left"/>
              <w:rPr>
                <w:rFonts w:asciiTheme="minorHAnsi" w:hAnsiTheme="minorHAnsi" w:cstheme="minorHAnsi"/>
                <w:color w:val="000000"/>
                <w:sz w:val="22"/>
                <w:szCs w:val="22"/>
                <w:lang w:val="et-EE" w:eastAsia="et-EE"/>
              </w:rPr>
            </w:pPr>
            <w:r w:rsidRPr="00FD07CC">
              <w:rPr>
                <w:rFonts w:asciiTheme="minorHAnsi" w:hAnsiTheme="minorHAnsi" w:cstheme="minorHAnsi"/>
                <w:color w:val="000000"/>
                <w:sz w:val="22"/>
                <w:szCs w:val="22"/>
                <w:lang w:val="et-EE" w:eastAsia="et-EE"/>
              </w:rPr>
              <w:t>Endla tn 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B3085A" w14:textId="77777777" w:rsidR="00A25E60" w:rsidRPr="00FD07CC" w:rsidRDefault="00A25E60" w:rsidP="00CF2C12">
            <w:pPr>
              <w:jc w:val="left"/>
              <w:rPr>
                <w:rFonts w:asciiTheme="minorHAnsi" w:hAnsiTheme="minorHAnsi" w:cstheme="minorHAnsi"/>
                <w:color w:val="000000"/>
                <w:sz w:val="22"/>
                <w:szCs w:val="22"/>
                <w:lang w:val="et-EE" w:eastAsia="et-EE"/>
              </w:rPr>
            </w:pPr>
          </w:p>
        </w:tc>
        <w:tc>
          <w:tcPr>
            <w:tcW w:w="1582" w:type="dxa"/>
            <w:tcBorders>
              <w:top w:val="single" w:sz="4" w:space="0" w:color="auto"/>
              <w:left w:val="nil"/>
              <w:bottom w:val="single" w:sz="4" w:space="0" w:color="auto"/>
              <w:right w:val="single" w:sz="4" w:space="0" w:color="auto"/>
            </w:tcBorders>
            <w:shd w:val="clear" w:color="auto" w:fill="auto"/>
            <w:noWrap/>
            <w:vAlign w:val="bottom"/>
          </w:tcPr>
          <w:p w14:paraId="51543791" w14:textId="77777777" w:rsidR="00A25E60" w:rsidRPr="00FD07CC" w:rsidRDefault="00A25E60" w:rsidP="00CF2C12">
            <w:pPr>
              <w:jc w:val="left"/>
              <w:rPr>
                <w:rFonts w:asciiTheme="minorHAnsi" w:hAnsiTheme="minorHAnsi" w:cstheme="minorHAnsi"/>
                <w:color w:val="000000"/>
                <w:sz w:val="22"/>
                <w:szCs w:val="22"/>
                <w:lang w:val="et-EE" w:eastAsia="et-EE"/>
              </w:rPr>
            </w:pPr>
          </w:p>
        </w:tc>
      </w:tr>
    </w:tbl>
    <w:p w14:paraId="488B8132" w14:textId="77777777" w:rsidR="00946C86" w:rsidRPr="00FD07CC" w:rsidRDefault="00946C86" w:rsidP="00946C86">
      <w:pPr>
        <w:tabs>
          <w:tab w:val="left" w:pos="6521"/>
        </w:tabs>
        <w:spacing w:before="120"/>
        <w:rPr>
          <w:rFonts w:asciiTheme="minorHAnsi" w:hAnsiTheme="minorHAnsi" w:cstheme="minorHAnsi"/>
          <w:sz w:val="22"/>
          <w:szCs w:val="22"/>
          <w:lang w:val="et-EE"/>
        </w:rPr>
      </w:pPr>
    </w:p>
    <w:p w14:paraId="496DC59B" w14:textId="24686EE6" w:rsidR="00C94664" w:rsidRPr="00FD07CC" w:rsidRDefault="00946C86" w:rsidP="00A25E60">
      <w:pPr>
        <w:rPr>
          <w:rFonts w:asciiTheme="minorHAnsi" w:hAnsiTheme="minorHAnsi" w:cstheme="minorHAnsi"/>
          <w:i/>
          <w:iCs/>
          <w:sz w:val="22"/>
          <w:szCs w:val="22"/>
          <w:lang w:val="et-EE"/>
        </w:rPr>
      </w:pPr>
      <w:r w:rsidRPr="00FD07CC">
        <w:rPr>
          <w:rFonts w:asciiTheme="minorHAnsi" w:hAnsiTheme="minorHAnsi" w:cstheme="minorHAnsi"/>
          <w:i/>
          <w:iCs/>
          <w:sz w:val="22"/>
          <w:szCs w:val="22"/>
          <w:lang w:val="et-EE"/>
        </w:rPr>
        <w:t xml:space="preserve">*Töö teostamise maksumus tuleb märkida iga </w:t>
      </w:r>
      <w:r w:rsidR="001D75A4">
        <w:rPr>
          <w:rFonts w:asciiTheme="minorHAnsi" w:hAnsiTheme="minorHAnsi" w:cstheme="minorHAnsi"/>
          <w:i/>
          <w:iCs/>
          <w:sz w:val="22"/>
          <w:szCs w:val="22"/>
          <w:lang w:val="et-EE"/>
        </w:rPr>
        <w:t xml:space="preserve">osa </w:t>
      </w:r>
      <w:r w:rsidRPr="00FD07CC">
        <w:rPr>
          <w:rFonts w:asciiTheme="minorHAnsi" w:hAnsiTheme="minorHAnsi" w:cstheme="minorHAnsi"/>
          <w:i/>
          <w:iCs/>
          <w:sz w:val="22"/>
          <w:szCs w:val="22"/>
          <w:lang w:val="et-EE"/>
        </w:rPr>
        <w:t xml:space="preserve">kohta eraldi. Töö teostamine kõigil aladel ei ole kohustuslik, mis tähendab, et kõigi </w:t>
      </w:r>
      <w:r w:rsidR="001D75A4">
        <w:rPr>
          <w:rFonts w:asciiTheme="minorHAnsi" w:hAnsiTheme="minorHAnsi" w:cstheme="minorHAnsi"/>
          <w:i/>
          <w:iCs/>
          <w:sz w:val="22"/>
          <w:szCs w:val="22"/>
          <w:lang w:val="et-EE"/>
        </w:rPr>
        <w:t>osade</w:t>
      </w:r>
      <w:r w:rsidRPr="00FD07CC">
        <w:rPr>
          <w:rFonts w:asciiTheme="minorHAnsi" w:hAnsiTheme="minorHAnsi" w:cstheme="minorHAnsi"/>
          <w:i/>
          <w:iCs/>
          <w:sz w:val="22"/>
          <w:szCs w:val="22"/>
          <w:lang w:val="et-EE"/>
        </w:rPr>
        <w:t xml:space="preserve"> kohta ei pea maksumust märkima. Kui mõne </w:t>
      </w:r>
      <w:r w:rsidR="001D75A4">
        <w:rPr>
          <w:rFonts w:asciiTheme="minorHAnsi" w:hAnsiTheme="minorHAnsi" w:cstheme="minorHAnsi"/>
          <w:i/>
          <w:iCs/>
          <w:sz w:val="22"/>
          <w:szCs w:val="22"/>
          <w:lang w:val="et-EE"/>
        </w:rPr>
        <w:t>osa</w:t>
      </w:r>
      <w:r w:rsidRPr="00FD07CC">
        <w:rPr>
          <w:rFonts w:asciiTheme="minorHAnsi" w:hAnsiTheme="minorHAnsi" w:cstheme="minorHAnsi"/>
          <w:i/>
          <w:iCs/>
          <w:sz w:val="22"/>
          <w:szCs w:val="22"/>
          <w:lang w:val="et-EE"/>
        </w:rPr>
        <w:t xml:space="preserve"> kohta ei soovita esitada maksumust, siis tuleb vastav lahter tühjaks jätta või märkida arusaadavalt, et ei soovi maksumust esitada. Iga </w:t>
      </w:r>
      <w:r w:rsidR="001D75A4">
        <w:rPr>
          <w:rFonts w:asciiTheme="minorHAnsi" w:hAnsiTheme="minorHAnsi" w:cstheme="minorHAnsi"/>
          <w:i/>
          <w:iCs/>
          <w:sz w:val="22"/>
          <w:szCs w:val="22"/>
          <w:lang w:val="et-EE"/>
        </w:rPr>
        <w:t>osa</w:t>
      </w:r>
      <w:r w:rsidRPr="00FD07CC">
        <w:rPr>
          <w:rFonts w:asciiTheme="minorHAnsi" w:hAnsiTheme="minorHAnsi" w:cstheme="minorHAnsi"/>
          <w:i/>
          <w:iCs/>
          <w:sz w:val="22"/>
          <w:szCs w:val="22"/>
          <w:lang w:val="et-EE"/>
        </w:rPr>
        <w:t xml:space="preserve"> kohta valitakse edukas pakkumus eraldi, lähtuvalt madalaima hinna kriteeriumist. </w:t>
      </w:r>
    </w:p>
    <w:p w14:paraId="7DEF26F0" w14:textId="77777777" w:rsidR="00A25E60" w:rsidRPr="00FD07CC" w:rsidRDefault="00A25E60" w:rsidP="00C94664">
      <w:pPr>
        <w:tabs>
          <w:tab w:val="left" w:pos="6521"/>
        </w:tabs>
        <w:spacing w:before="120"/>
        <w:rPr>
          <w:rFonts w:asciiTheme="minorHAnsi" w:hAnsiTheme="minorHAnsi" w:cstheme="minorHAnsi"/>
          <w:sz w:val="22"/>
          <w:szCs w:val="22"/>
          <w:lang w:val="et-EE"/>
        </w:rPr>
      </w:pPr>
    </w:p>
    <w:p w14:paraId="071760AF" w14:textId="5B1CE0F6" w:rsidR="00C94664" w:rsidRPr="00FD07CC" w:rsidRDefault="00C94664" w:rsidP="00C94664">
      <w:pPr>
        <w:tabs>
          <w:tab w:val="left" w:pos="6521"/>
        </w:tabs>
        <w:spacing w:before="120"/>
        <w:rPr>
          <w:rFonts w:asciiTheme="minorHAnsi" w:hAnsiTheme="minorHAnsi" w:cstheme="minorHAnsi"/>
          <w:sz w:val="22"/>
          <w:szCs w:val="22"/>
          <w:lang w:val="et-EE"/>
        </w:rPr>
      </w:pPr>
      <w:r w:rsidRPr="00FD07CC">
        <w:rPr>
          <w:rFonts w:asciiTheme="minorHAnsi" w:hAnsiTheme="minorHAnsi" w:cstheme="minorHAnsi"/>
          <w:sz w:val="22"/>
          <w:szCs w:val="22"/>
          <w:lang w:val="et-EE"/>
        </w:rPr>
        <w:t>Pakkumuse maksumus peab sisaldama nõuetekohaseks teenuse osutamiseks ja lepingu täitmiseks kõiki kulusid sh personalikulusid jm nimetamata kulusid. </w:t>
      </w:r>
    </w:p>
    <w:p w14:paraId="45FECD75" w14:textId="77777777" w:rsidR="00A25E60" w:rsidRPr="00FD07CC" w:rsidRDefault="00A25E60" w:rsidP="00C94664">
      <w:pPr>
        <w:tabs>
          <w:tab w:val="left" w:pos="6521"/>
        </w:tabs>
        <w:spacing w:before="120"/>
        <w:rPr>
          <w:rFonts w:asciiTheme="minorHAnsi" w:hAnsiTheme="minorHAnsi" w:cstheme="minorHAnsi"/>
          <w:sz w:val="22"/>
          <w:szCs w:val="22"/>
          <w:lang w:val="et-EE"/>
        </w:rPr>
      </w:pPr>
    </w:p>
    <w:p w14:paraId="26E4C389" w14:textId="16E0B7FB" w:rsidR="00C94664" w:rsidRPr="00FD07CC" w:rsidRDefault="00C94664" w:rsidP="00C94664">
      <w:pPr>
        <w:tabs>
          <w:tab w:val="left" w:pos="6521"/>
        </w:tabs>
        <w:spacing w:before="120"/>
        <w:rPr>
          <w:rFonts w:asciiTheme="minorHAnsi" w:hAnsiTheme="minorHAnsi" w:cstheme="minorHAnsi"/>
          <w:sz w:val="22"/>
          <w:szCs w:val="22"/>
          <w:lang w:val="et-EE"/>
        </w:rPr>
      </w:pPr>
      <w:r w:rsidRPr="00FD07CC">
        <w:rPr>
          <w:rFonts w:asciiTheme="minorHAnsi" w:hAnsiTheme="minorHAnsi" w:cstheme="minorHAnsi"/>
          <w:sz w:val="22"/>
          <w:szCs w:val="22"/>
          <w:lang w:val="et-EE"/>
        </w:rPr>
        <w:t>Esitatud pakkumus peab olema jõus vähemalt 30 päeva alates pakkumuste esitamise tähtpäevast. </w:t>
      </w:r>
    </w:p>
    <w:p w14:paraId="2BE9BAA5" w14:textId="77777777" w:rsidR="00946C86" w:rsidRPr="00FD07CC" w:rsidRDefault="00946C86" w:rsidP="00946C86">
      <w:pPr>
        <w:tabs>
          <w:tab w:val="left" w:pos="6521"/>
        </w:tabs>
        <w:spacing w:before="120"/>
        <w:rPr>
          <w:rFonts w:asciiTheme="minorHAnsi" w:hAnsiTheme="minorHAnsi" w:cstheme="minorHAnsi"/>
          <w:sz w:val="22"/>
          <w:szCs w:val="22"/>
          <w:lang w:val="et-EE"/>
        </w:rPr>
      </w:pPr>
    </w:p>
    <w:p w14:paraId="58FFAC45" w14:textId="77777777" w:rsidR="00946C86" w:rsidRPr="00FD07CC" w:rsidRDefault="00946C86" w:rsidP="00946C86">
      <w:pPr>
        <w:tabs>
          <w:tab w:val="left" w:pos="6521"/>
        </w:tabs>
        <w:spacing w:before="120"/>
        <w:ind w:left="577" w:hanging="577"/>
        <w:rPr>
          <w:rFonts w:asciiTheme="minorHAnsi" w:hAnsiTheme="minorHAnsi" w:cstheme="minorHAnsi"/>
          <w:bCs/>
          <w:iCs/>
          <w:sz w:val="22"/>
          <w:szCs w:val="22"/>
          <w:lang w:val="et-EE"/>
        </w:rPr>
      </w:pPr>
      <w:r w:rsidRPr="00FD07CC">
        <w:rPr>
          <w:rFonts w:asciiTheme="minorHAnsi" w:hAnsiTheme="minorHAnsi" w:cstheme="minorHAnsi"/>
          <w:bCs/>
          <w:iCs/>
          <w:sz w:val="22"/>
          <w:szCs w:val="22"/>
          <w:lang w:val="et-EE"/>
        </w:rPr>
        <w:t>Pakkuja esindaja</w:t>
      </w:r>
    </w:p>
    <w:p w14:paraId="6380AF3A" w14:textId="77777777" w:rsidR="00946C86" w:rsidRPr="00FD07CC" w:rsidRDefault="00946C86" w:rsidP="00946C86">
      <w:pPr>
        <w:rPr>
          <w:rFonts w:asciiTheme="minorHAnsi" w:hAnsiTheme="minorHAnsi" w:cstheme="minorHAnsi"/>
          <w:sz w:val="22"/>
          <w:szCs w:val="22"/>
          <w:lang w:val="et-EE"/>
        </w:rPr>
      </w:pPr>
    </w:p>
    <w:p w14:paraId="5ACF2DF1" w14:textId="77777777" w:rsidR="00946C86" w:rsidRPr="00FD07CC" w:rsidRDefault="00946C86" w:rsidP="00946C86">
      <w:pPr>
        <w:rPr>
          <w:rFonts w:asciiTheme="minorHAnsi" w:hAnsiTheme="minorHAnsi" w:cstheme="minorHAnsi"/>
          <w:sz w:val="22"/>
          <w:szCs w:val="22"/>
          <w:lang w:val="et-EE"/>
        </w:rPr>
      </w:pPr>
      <w:r w:rsidRPr="00FD07CC">
        <w:rPr>
          <w:rFonts w:asciiTheme="minorHAnsi" w:hAnsiTheme="minorHAnsi" w:cstheme="minorHAnsi"/>
          <w:sz w:val="22"/>
          <w:szCs w:val="22"/>
          <w:lang w:val="et-EE"/>
        </w:rPr>
        <w:t>Nimi</w:t>
      </w:r>
      <w:r w:rsidRPr="00FD07CC">
        <w:rPr>
          <w:rFonts w:asciiTheme="minorHAnsi" w:hAnsiTheme="minorHAnsi" w:cstheme="minorHAnsi"/>
          <w:sz w:val="22"/>
          <w:szCs w:val="22"/>
          <w:lang w:val="et-EE"/>
        </w:rPr>
        <w:tab/>
      </w:r>
      <w:r w:rsidRPr="00FD07CC">
        <w:rPr>
          <w:rFonts w:asciiTheme="minorHAnsi" w:hAnsiTheme="minorHAnsi" w:cstheme="minorHAnsi"/>
          <w:sz w:val="22"/>
          <w:szCs w:val="22"/>
          <w:lang w:val="et-EE"/>
        </w:rPr>
        <w:tab/>
      </w:r>
      <w:r w:rsidRPr="00FD07CC">
        <w:rPr>
          <w:rFonts w:asciiTheme="minorHAnsi" w:hAnsiTheme="minorHAnsi" w:cstheme="minorHAnsi"/>
          <w:sz w:val="22"/>
          <w:szCs w:val="22"/>
          <w:lang w:val="et-EE"/>
        </w:rPr>
        <w:tab/>
        <w:t>_______________________</w:t>
      </w:r>
    </w:p>
    <w:p w14:paraId="592269A4" w14:textId="77777777" w:rsidR="00946C86" w:rsidRPr="00FD07CC" w:rsidRDefault="00946C86" w:rsidP="00946C86">
      <w:pPr>
        <w:rPr>
          <w:rFonts w:asciiTheme="minorHAnsi" w:hAnsiTheme="minorHAnsi" w:cstheme="minorHAnsi"/>
          <w:sz w:val="22"/>
          <w:szCs w:val="22"/>
          <w:lang w:val="et-EE"/>
        </w:rPr>
      </w:pPr>
    </w:p>
    <w:p w14:paraId="183B926B" w14:textId="77777777" w:rsidR="00946C86" w:rsidRPr="00FD07CC" w:rsidRDefault="00946C86" w:rsidP="00946C86">
      <w:pPr>
        <w:rPr>
          <w:rFonts w:asciiTheme="minorHAnsi" w:hAnsiTheme="minorHAnsi" w:cstheme="minorHAnsi"/>
          <w:sz w:val="22"/>
          <w:szCs w:val="22"/>
          <w:lang w:val="et-EE"/>
        </w:rPr>
      </w:pPr>
      <w:r w:rsidRPr="00FD07CC">
        <w:rPr>
          <w:rFonts w:asciiTheme="minorHAnsi" w:hAnsiTheme="minorHAnsi" w:cstheme="minorHAnsi"/>
          <w:sz w:val="22"/>
          <w:szCs w:val="22"/>
          <w:lang w:val="et-EE"/>
        </w:rPr>
        <w:t>Ametinimetus</w:t>
      </w:r>
      <w:r w:rsidRPr="00FD07CC">
        <w:rPr>
          <w:rFonts w:asciiTheme="minorHAnsi" w:hAnsiTheme="minorHAnsi" w:cstheme="minorHAnsi"/>
          <w:sz w:val="22"/>
          <w:szCs w:val="22"/>
          <w:lang w:val="et-EE"/>
        </w:rPr>
        <w:tab/>
      </w:r>
      <w:r w:rsidRPr="00FD07CC">
        <w:rPr>
          <w:rFonts w:asciiTheme="minorHAnsi" w:hAnsiTheme="minorHAnsi" w:cstheme="minorHAnsi"/>
          <w:sz w:val="22"/>
          <w:szCs w:val="22"/>
          <w:lang w:val="et-EE"/>
        </w:rPr>
        <w:tab/>
        <w:t>_______________________</w:t>
      </w:r>
    </w:p>
    <w:p w14:paraId="779D52D2" w14:textId="5AB5C2C4" w:rsidR="00A25E60" w:rsidRPr="00FD07CC" w:rsidRDefault="00946C86" w:rsidP="00A25E60">
      <w:pPr>
        <w:ind w:firstLine="2127"/>
        <w:rPr>
          <w:rFonts w:asciiTheme="minorHAnsi" w:hAnsiTheme="minorHAnsi" w:cstheme="minorHAnsi"/>
          <w:sz w:val="22"/>
          <w:szCs w:val="22"/>
          <w:lang w:val="et-EE"/>
        </w:rPr>
      </w:pPr>
      <w:r w:rsidRPr="00FD07CC">
        <w:rPr>
          <w:rFonts w:asciiTheme="minorHAnsi" w:hAnsiTheme="minorHAnsi" w:cstheme="minorHAnsi"/>
          <w:sz w:val="22"/>
          <w:szCs w:val="22"/>
          <w:lang w:val="et-EE" w:eastAsia="et-EE"/>
        </w:rPr>
        <w:t>(</w:t>
      </w:r>
      <w:r w:rsidRPr="00FD07CC">
        <w:rPr>
          <w:rFonts w:asciiTheme="minorHAnsi" w:hAnsiTheme="minorHAnsi" w:cstheme="minorHAnsi"/>
          <w:i/>
          <w:sz w:val="22"/>
          <w:szCs w:val="22"/>
          <w:lang w:val="et-EE" w:eastAsia="et-EE"/>
        </w:rPr>
        <w:t>allkirjastatud digitaalselt</w:t>
      </w:r>
      <w:r w:rsidRPr="00FD07CC">
        <w:rPr>
          <w:rFonts w:asciiTheme="minorHAnsi" w:hAnsiTheme="minorHAnsi" w:cstheme="minorHAnsi"/>
          <w:sz w:val="22"/>
          <w:szCs w:val="22"/>
          <w:lang w:val="et-EE" w:eastAsia="et-EE"/>
        </w:rPr>
        <w:t>)</w:t>
      </w:r>
    </w:p>
    <w:sectPr w:rsidR="00A25E60" w:rsidRPr="00FD07CC" w:rsidSect="00DA7785">
      <w:headerReference w:type="first" r:id="rId15"/>
      <w:pgSz w:w="11906" w:h="16838" w:code="9"/>
      <w:pgMar w:top="851" w:right="680" w:bottom="510" w:left="113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80CC" w14:textId="77777777" w:rsidR="004A708C" w:rsidRDefault="004A708C" w:rsidP="00757094">
      <w:r>
        <w:separator/>
      </w:r>
    </w:p>
  </w:endnote>
  <w:endnote w:type="continuationSeparator" w:id="0">
    <w:p w14:paraId="418C61FD" w14:textId="77777777" w:rsidR="004A708C" w:rsidRDefault="004A708C" w:rsidP="007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altName w:val="Cambria"/>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01CA" w14:textId="77777777" w:rsidR="004A708C" w:rsidRDefault="004A708C" w:rsidP="00757094">
      <w:r>
        <w:separator/>
      </w:r>
    </w:p>
  </w:footnote>
  <w:footnote w:type="continuationSeparator" w:id="0">
    <w:p w14:paraId="0C542747" w14:textId="77777777" w:rsidR="004A708C" w:rsidRDefault="004A708C" w:rsidP="0075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F6A" w14:textId="77777777" w:rsidR="00757094" w:rsidRDefault="0075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835"/>
    <w:multiLevelType w:val="hybridMultilevel"/>
    <w:tmpl w:val="5BF41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5D4AB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 w15:restartNumberingAfterBreak="0">
    <w:nsid w:val="33B270AD"/>
    <w:multiLevelType w:val="hybridMultilevel"/>
    <w:tmpl w:val="B94637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81E37DC"/>
    <w:multiLevelType w:val="hybridMultilevel"/>
    <w:tmpl w:val="FEC46C78"/>
    <w:lvl w:ilvl="0" w:tplc="042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2C73F08"/>
    <w:multiLevelType w:val="hybridMultilevel"/>
    <w:tmpl w:val="884418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71B05B4"/>
    <w:multiLevelType w:val="hybridMultilevel"/>
    <w:tmpl w:val="0A522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46064285">
    <w:abstractNumId w:val="2"/>
  </w:num>
  <w:num w:numId="2" w16cid:durableId="724717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560967">
    <w:abstractNumId w:val="1"/>
  </w:num>
  <w:num w:numId="4" w16cid:durableId="1024021387">
    <w:abstractNumId w:val="3"/>
  </w:num>
  <w:num w:numId="5" w16cid:durableId="533230805">
    <w:abstractNumId w:val="5"/>
  </w:num>
  <w:num w:numId="6" w16cid:durableId="2069303422">
    <w:abstractNumId w:val="6"/>
  </w:num>
  <w:num w:numId="7" w16cid:durableId="14073409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E2"/>
    <w:rsid w:val="00007BF3"/>
    <w:rsid w:val="000101BD"/>
    <w:rsid w:val="00026630"/>
    <w:rsid w:val="00030F39"/>
    <w:rsid w:val="00032813"/>
    <w:rsid w:val="0003312C"/>
    <w:rsid w:val="00034838"/>
    <w:rsid w:val="00035FB3"/>
    <w:rsid w:val="00037A64"/>
    <w:rsid w:val="00050DA3"/>
    <w:rsid w:val="00052ED7"/>
    <w:rsid w:val="00064031"/>
    <w:rsid w:val="00065F03"/>
    <w:rsid w:val="000673D9"/>
    <w:rsid w:val="000704B4"/>
    <w:rsid w:val="000762BF"/>
    <w:rsid w:val="000833A1"/>
    <w:rsid w:val="0008528E"/>
    <w:rsid w:val="000922CB"/>
    <w:rsid w:val="0009376B"/>
    <w:rsid w:val="000B391E"/>
    <w:rsid w:val="000B6439"/>
    <w:rsid w:val="000C022A"/>
    <w:rsid w:val="000C3755"/>
    <w:rsid w:val="000D21E6"/>
    <w:rsid w:val="000D72DF"/>
    <w:rsid w:val="000E07E0"/>
    <w:rsid w:val="000E0A3C"/>
    <w:rsid w:val="000E33AD"/>
    <w:rsid w:val="000E38E2"/>
    <w:rsid w:val="000E39FE"/>
    <w:rsid w:val="000E455B"/>
    <w:rsid w:val="000E6F63"/>
    <w:rsid w:val="000E7BB3"/>
    <w:rsid w:val="000F18A9"/>
    <w:rsid w:val="000F3A38"/>
    <w:rsid w:val="000F5EE2"/>
    <w:rsid w:val="001028DA"/>
    <w:rsid w:val="001053DD"/>
    <w:rsid w:val="00107B58"/>
    <w:rsid w:val="00117264"/>
    <w:rsid w:val="00117AF1"/>
    <w:rsid w:val="0013255C"/>
    <w:rsid w:val="0013707F"/>
    <w:rsid w:val="001409BF"/>
    <w:rsid w:val="00141761"/>
    <w:rsid w:val="00141AB6"/>
    <w:rsid w:val="00143B14"/>
    <w:rsid w:val="001442D0"/>
    <w:rsid w:val="00144AB8"/>
    <w:rsid w:val="00150387"/>
    <w:rsid w:val="00150D75"/>
    <w:rsid w:val="001633DD"/>
    <w:rsid w:val="001732A8"/>
    <w:rsid w:val="001809F9"/>
    <w:rsid w:val="00181591"/>
    <w:rsid w:val="00190BEB"/>
    <w:rsid w:val="00192247"/>
    <w:rsid w:val="0019729C"/>
    <w:rsid w:val="001A74DB"/>
    <w:rsid w:val="001A7C9F"/>
    <w:rsid w:val="001B7046"/>
    <w:rsid w:val="001C52B1"/>
    <w:rsid w:val="001D0453"/>
    <w:rsid w:val="001D1C49"/>
    <w:rsid w:val="001D75A4"/>
    <w:rsid w:val="001E1C71"/>
    <w:rsid w:val="001F3B66"/>
    <w:rsid w:val="00200859"/>
    <w:rsid w:val="00204238"/>
    <w:rsid w:val="00210DE2"/>
    <w:rsid w:val="00224C47"/>
    <w:rsid w:val="002252FE"/>
    <w:rsid w:val="00234D73"/>
    <w:rsid w:val="002416F6"/>
    <w:rsid w:val="00245998"/>
    <w:rsid w:val="002466A9"/>
    <w:rsid w:val="00253B26"/>
    <w:rsid w:val="00253DF2"/>
    <w:rsid w:val="00254097"/>
    <w:rsid w:val="002550FC"/>
    <w:rsid w:val="00265820"/>
    <w:rsid w:val="002747F1"/>
    <w:rsid w:val="00292040"/>
    <w:rsid w:val="00295348"/>
    <w:rsid w:val="002968F1"/>
    <w:rsid w:val="002A02AE"/>
    <w:rsid w:val="002A2337"/>
    <w:rsid w:val="002A6157"/>
    <w:rsid w:val="002A6B20"/>
    <w:rsid w:val="002B346B"/>
    <w:rsid w:val="002B5327"/>
    <w:rsid w:val="002B5A5E"/>
    <w:rsid w:val="002C40E5"/>
    <w:rsid w:val="002D3CA7"/>
    <w:rsid w:val="002E2A26"/>
    <w:rsid w:val="002E3F9D"/>
    <w:rsid w:val="002E468D"/>
    <w:rsid w:val="002F0B3D"/>
    <w:rsid w:val="002F594C"/>
    <w:rsid w:val="0031167F"/>
    <w:rsid w:val="00312CBC"/>
    <w:rsid w:val="00316145"/>
    <w:rsid w:val="00324240"/>
    <w:rsid w:val="00325136"/>
    <w:rsid w:val="0033320B"/>
    <w:rsid w:val="00333E8C"/>
    <w:rsid w:val="003408B2"/>
    <w:rsid w:val="00341B98"/>
    <w:rsid w:val="0034768D"/>
    <w:rsid w:val="003575FB"/>
    <w:rsid w:val="0036061C"/>
    <w:rsid w:val="00365A0E"/>
    <w:rsid w:val="00380B8C"/>
    <w:rsid w:val="00391A32"/>
    <w:rsid w:val="003A25E7"/>
    <w:rsid w:val="003A2768"/>
    <w:rsid w:val="003A3DC3"/>
    <w:rsid w:val="003A7094"/>
    <w:rsid w:val="003C2642"/>
    <w:rsid w:val="003C66E2"/>
    <w:rsid w:val="003D2A6A"/>
    <w:rsid w:val="003D3DB0"/>
    <w:rsid w:val="003D6201"/>
    <w:rsid w:val="003E4406"/>
    <w:rsid w:val="003E592B"/>
    <w:rsid w:val="003F314F"/>
    <w:rsid w:val="00400212"/>
    <w:rsid w:val="004032A5"/>
    <w:rsid w:val="0040409E"/>
    <w:rsid w:val="004110A6"/>
    <w:rsid w:val="004110B3"/>
    <w:rsid w:val="00414E63"/>
    <w:rsid w:val="004165AC"/>
    <w:rsid w:val="00423E39"/>
    <w:rsid w:val="00436693"/>
    <w:rsid w:val="00442CE9"/>
    <w:rsid w:val="0045315F"/>
    <w:rsid w:val="004609B2"/>
    <w:rsid w:val="0046108E"/>
    <w:rsid w:val="00466C43"/>
    <w:rsid w:val="00467456"/>
    <w:rsid w:val="004770CE"/>
    <w:rsid w:val="00484436"/>
    <w:rsid w:val="00487E88"/>
    <w:rsid w:val="00490472"/>
    <w:rsid w:val="004A5179"/>
    <w:rsid w:val="004A6332"/>
    <w:rsid w:val="004A708C"/>
    <w:rsid w:val="004B10C0"/>
    <w:rsid w:val="004B422C"/>
    <w:rsid w:val="004B5AB4"/>
    <w:rsid w:val="004C4424"/>
    <w:rsid w:val="004D0853"/>
    <w:rsid w:val="004D14CE"/>
    <w:rsid w:val="004D27AA"/>
    <w:rsid w:val="004D6AFD"/>
    <w:rsid w:val="004E3183"/>
    <w:rsid w:val="004E36AE"/>
    <w:rsid w:val="004F1DA1"/>
    <w:rsid w:val="004F61F1"/>
    <w:rsid w:val="00516A90"/>
    <w:rsid w:val="00522FF6"/>
    <w:rsid w:val="00524068"/>
    <w:rsid w:val="00534964"/>
    <w:rsid w:val="00536652"/>
    <w:rsid w:val="00537E74"/>
    <w:rsid w:val="00542FA9"/>
    <w:rsid w:val="00543582"/>
    <w:rsid w:val="00544D50"/>
    <w:rsid w:val="005457D3"/>
    <w:rsid w:val="00545A2C"/>
    <w:rsid w:val="00545E45"/>
    <w:rsid w:val="00551072"/>
    <w:rsid w:val="00552999"/>
    <w:rsid w:val="00553DE4"/>
    <w:rsid w:val="005572DA"/>
    <w:rsid w:val="00557607"/>
    <w:rsid w:val="00572225"/>
    <w:rsid w:val="00580EE6"/>
    <w:rsid w:val="00581383"/>
    <w:rsid w:val="0059007F"/>
    <w:rsid w:val="005905F7"/>
    <w:rsid w:val="00590D4A"/>
    <w:rsid w:val="00591AFA"/>
    <w:rsid w:val="00593D48"/>
    <w:rsid w:val="0059657D"/>
    <w:rsid w:val="005B0B30"/>
    <w:rsid w:val="005B2B28"/>
    <w:rsid w:val="005B6B2C"/>
    <w:rsid w:val="005C1D2D"/>
    <w:rsid w:val="005D08EA"/>
    <w:rsid w:val="005D2751"/>
    <w:rsid w:val="005D3933"/>
    <w:rsid w:val="005E062F"/>
    <w:rsid w:val="005E2EFC"/>
    <w:rsid w:val="005F1861"/>
    <w:rsid w:val="00601C4E"/>
    <w:rsid w:val="00623DCD"/>
    <w:rsid w:val="00643AB8"/>
    <w:rsid w:val="006467D3"/>
    <w:rsid w:val="0064737D"/>
    <w:rsid w:val="0064765B"/>
    <w:rsid w:val="0065038B"/>
    <w:rsid w:val="00651026"/>
    <w:rsid w:val="00652270"/>
    <w:rsid w:val="00656C40"/>
    <w:rsid w:val="00660BDC"/>
    <w:rsid w:val="00661CD7"/>
    <w:rsid w:val="00662F0C"/>
    <w:rsid w:val="006670FA"/>
    <w:rsid w:val="00676B6A"/>
    <w:rsid w:val="00690CD9"/>
    <w:rsid w:val="006927DA"/>
    <w:rsid w:val="00692F13"/>
    <w:rsid w:val="006A2831"/>
    <w:rsid w:val="006A673C"/>
    <w:rsid w:val="006B0232"/>
    <w:rsid w:val="006B07EB"/>
    <w:rsid w:val="006D612C"/>
    <w:rsid w:val="006E0662"/>
    <w:rsid w:val="007016B9"/>
    <w:rsid w:val="00704386"/>
    <w:rsid w:val="00704AC0"/>
    <w:rsid w:val="00706241"/>
    <w:rsid w:val="00711D11"/>
    <w:rsid w:val="00711F51"/>
    <w:rsid w:val="00712813"/>
    <w:rsid w:val="00712B9B"/>
    <w:rsid w:val="00720CBC"/>
    <w:rsid w:val="00725F5A"/>
    <w:rsid w:val="00727CB1"/>
    <w:rsid w:val="007427AE"/>
    <w:rsid w:val="00743548"/>
    <w:rsid w:val="00743E24"/>
    <w:rsid w:val="007444B0"/>
    <w:rsid w:val="00756E86"/>
    <w:rsid w:val="00757094"/>
    <w:rsid w:val="00764755"/>
    <w:rsid w:val="00766334"/>
    <w:rsid w:val="00777164"/>
    <w:rsid w:val="00777503"/>
    <w:rsid w:val="00784D4C"/>
    <w:rsid w:val="007A0F82"/>
    <w:rsid w:val="007A19BF"/>
    <w:rsid w:val="007A5E7A"/>
    <w:rsid w:val="007B3E09"/>
    <w:rsid w:val="007B768D"/>
    <w:rsid w:val="007C0443"/>
    <w:rsid w:val="007C1093"/>
    <w:rsid w:val="007C4B28"/>
    <w:rsid w:val="007C67F8"/>
    <w:rsid w:val="007F2066"/>
    <w:rsid w:val="007F6AA9"/>
    <w:rsid w:val="008055D4"/>
    <w:rsid w:val="00810939"/>
    <w:rsid w:val="008160DF"/>
    <w:rsid w:val="0082255A"/>
    <w:rsid w:val="00823ABD"/>
    <w:rsid w:val="00824875"/>
    <w:rsid w:val="00826FCB"/>
    <w:rsid w:val="0083157E"/>
    <w:rsid w:val="0083298A"/>
    <w:rsid w:val="00861B37"/>
    <w:rsid w:val="00862E58"/>
    <w:rsid w:val="008637B7"/>
    <w:rsid w:val="00866410"/>
    <w:rsid w:val="00867AC7"/>
    <w:rsid w:val="008735F1"/>
    <w:rsid w:val="008768D8"/>
    <w:rsid w:val="008811C2"/>
    <w:rsid w:val="00882384"/>
    <w:rsid w:val="00883C4B"/>
    <w:rsid w:val="00890445"/>
    <w:rsid w:val="00891653"/>
    <w:rsid w:val="00891A51"/>
    <w:rsid w:val="008A1E33"/>
    <w:rsid w:val="008A72A3"/>
    <w:rsid w:val="008B181B"/>
    <w:rsid w:val="008B3119"/>
    <w:rsid w:val="008B58A4"/>
    <w:rsid w:val="008B76D5"/>
    <w:rsid w:val="008C1B0D"/>
    <w:rsid w:val="008C2901"/>
    <w:rsid w:val="008C5595"/>
    <w:rsid w:val="008C5FD5"/>
    <w:rsid w:val="008C7015"/>
    <w:rsid w:val="008C766B"/>
    <w:rsid w:val="008C7ECF"/>
    <w:rsid w:val="008D1817"/>
    <w:rsid w:val="008D1C61"/>
    <w:rsid w:val="008E3750"/>
    <w:rsid w:val="008E5B15"/>
    <w:rsid w:val="008E6D14"/>
    <w:rsid w:val="008E7317"/>
    <w:rsid w:val="008E7B5D"/>
    <w:rsid w:val="008F7293"/>
    <w:rsid w:val="008F7F34"/>
    <w:rsid w:val="00905AEE"/>
    <w:rsid w:val="00907CB4"/>
    <w:rsid w:val="00912098"/>
    <w:rsid w:val="00923D43"/>
    <w:rsid w:val="00924AC6"/>
    <w:rsid w:val="0093213C"/>
    <w:rsid w:val="0093412B"/>
    <w:rsid w:val="00934DFE"/>
    <w:rsid w:val="00946C86"/>
    <w:rsid w:val="00954AF3"/>
    <w:rsid w:val="00960F03"/>
    <w:rsid w:val="00973D3A"/>
    <w:rsid w:val="00985305"/>
    <w:rsid w:val="009861D1"/>
    <w:rsid w:val="0099230A"/>
    <w:rsid w:val="009943C0"/>
    <w:rsid w:val="009A5D4D"/>
    <w:rsid w:val="009B26C6"/>
    <w:rsid w:val="009B7A9A"/>
    <w:rsid w:val="009C238F"/>
    <w:rsid w:val="009C2D52"/>
    <w:rsid w:val="009C5F1E"/>
    <w:rsid w:val="009D0B85"/>
    <w:rsid w:val="009D5BE5"/>
    <w:rsid w:val="009E0387"/>
    <w:rsid w:val="009E0688"/>
    <w:rsid w:val="009E36BE"/>
    <w:rsid w:val="009F3206"/>
    <w:rsid w:val="009F4D78"/>
    <w:rsid w:val="00A01CF5"/>
    <w:rsid w:val="00A1279F"/>
    <w:rsid w:val="00A226B4"/>
    <w:rsid w:val="00A2408F"/>
    <w:rsid w:val="00A25E60"/>
    <w:rsid w:val="00A27ADC"/>
    <w:rsid w:val="00A300AD"/>
    <w:rsid w:val="00A31A1F"/>
    <w:rsid w:val="00A32E6D"/>
    <w:rsid w:val="00A34208"/>
    <w:rsid w:val="00A3486A"/>
    <w:rsid w:val="00A43E60"/>
    <w:rsid w:val="00A45BCF"/>
    <w:rsid w:val="00A46E7F"/>
    <w:rsid w:val="00A52DB5"/>
    <w:rsid w:val="00A57EDF"/>
    <w:rsid w:val="00A639DE"/>
    <w:rsid w:val="00A70795"/>
    <w:rsid w:val="00A70DA8"/>
    <w:rsid w:val="00A75A5C"/>
    <w:rsid w:val="00A76F15"/>
    <w:rsid w:val="00A77220"/>
    <w:rsid w:val="00A8677C"/>
    <w:rsid w:val="00A954ED"/>
    <w:rsid w:val="00A977A4"/>
    <w:rsid w:val="00AB2C96"/>
    <w:rsid w:val="00AD4636"/>
    <w:rsid w:val="00AE4596"/>
    <w:rsid w:val="00AE4A55"/>
    <w:rsid w:val="00AF4C1A"/>
    <w:rsid w:val="00AF7048"/>
    <w:rsid w:val="00B048CE"/>
    <w:rsid w:val="00B153B2"/>
    <w:rsid w:val="00B16A22"/>
    <w:rsid w:val="00B17BBE"/>
    <w:rsid w:val="00B22885"/>
    <w:rsid w:val="00B24D92"/>
    <w:rsid w:val="00B2576E"/>
    <w:rsid w:val="00B35C25"/>
    <w:rsid w:val="00B51B9F"/>
    <w:rsid w:val="00B65603"/>
    <w:rsid w:val="00B65A89"/>
    <w:rsid w:val="00B83D16"/>
    <w:rsid w:val="00B861BF"/>
    <w:rsid w:val="00BA266C"/>
    <w:rsid w:val="00BA69BC"/>
    <w:rsid w:val="00BA6D18"/>
    <w:rsid w:val="00BC1E76"/>
    <w:rsid w:val="00BC2979"/>
    <w:rsid w:val="00BD5002"/>
    <w:rsid w:val="00BD7FAF"/>
    <w:rsid w:val="00BE596D"/>
    <w:rsid w:val="00C13B5E"/>
    <w:rsid w:val="00C15CF3"/>
    <w:rsid w:val="00C25A6D"/>
    <w:rsid w:val="00C276AB"/>
    <w:rsid w:val="00C36EB7"/>
    <w:rsid w:val="00C634AE"/>
    <w:rsid w:val="00C7102E"/>
    <w:rsid w:val="00C714E4"/>
    <w:rsid w:val="00C7702B"/>
    <w:rsid w:val="00C77DEC"/>
    <w:rsid w:val="00C85F0C"/>
    <w:rsid w:val="00C87525"/>
    <w:rsid w:val="00C9148B"/>
    <w:rsid w:val="00C92F77"/>
    <w:rsid w:val="00C94664"/>
    <w:rsid w:val="00C95B19"/>
    <w:rsid w:val="00CA3C99"/>
    <w:rsid w:val="00CB5BA9"/>
    <w:rsid w:val="00CB6C75"/>
    <w:rsid w:val="00CC0654"/>
    <w:rsid w:val="00CC7CA6"/>
    <w:rsid w:val="00CF38F1"/>
    <w:rsid w:val="00CF4985"/>
    <w:rsid w:val="00D002B5"/>
    <w:rsid w:val="00D0230A"/>
    <w:rsid w:val="00D02AA3"/>
    <w:rsid w:val="00D15C35"/>
    <w:rsid w:val="00D21348"/>
    <w:rsid w:val="00D21A62"/>
    <w:rsid w:val="00D36789"/>
    <w:rsid w:val="00D5340F"/>
    <w:rsid w:val="00D5621C"/>
    <w:rsid w:val="00D7088B"/>
    <w:rsid w:val="00D7496A"/>
    <w:rsid w:val="00D74F51"/>
    <w:rsid w:val="00D75100"/>
    <w:rsid w:val="00D77C7A"/>
    <w:rsid w:val="00D80A2B"/>
    <w:rsid w:val="00D80F1B"/>
    <w:rsid w:val="00DA053A"/>
    <w:rsid w:val="00DA1411"/>
    <w:rsid w:val="00DA6982"/>
    <w:rsid w:val="00DA7785"/>
    <w:rsid w:val="00DB07EF"/>
    <w:rsid w:val="00DB2B9B"/>
    <w:rsid w:val="00DB2C98"/>
    <w:rsid w:val="00DB4224"/>
    <w:rsid w:val="00DB5567"/>
    <w:rsid w:val="00DC1019"/>
    <w:rsid w:val="00DC1522"/>
    <w:rsid w:val="00DC3EB5"/>
    <w:rsid w:val="00DD2B83"/>
    <w:rsid w:val="00DE0FC1"/>
    <w:rsid w:val="00DF0097"/>
    <w:rsid w:val="00DF1D23"/>
    <w:rsid w:val="00DF415A"/>
    <w:rsid w:val="00E00258"/>
    <w:rsid w:val="00E1370E"/>
    <w:rsid w:val="00E174CD"/>
    <w:rsid w:val="00E31C0A"/>
    <w:rsid w:val="00E337BF"/>
    <w:rsid w:val="00E421DB"/>
    <w:rsid w:val="00E46D2C"/>
    <w:rsid w:val="00E53AC3"/>
    <w:rsid w:val="00E5734F"/>
    <w:rsid w:val="00E63042"/>
    <w:rsid w:val="00E64E4F"/>
    <w:rsid w:val="00E71044"/>
    <w:rsid w:val="00E71AD6"/>
    <w:rsid w:val="00E738EF"/>
    <w:rsid w:val="00E83630"/>
    <w:rsid w:val="00E92AF8"/>
    <w:rsid w:val="00E96B8A"/>
    <w:rsid w:val="00EA256B"/>
    <w:rsid w:val="00EA3661"/>
    <w:rsid w:val="00EB1D0F"/>
    <w:rsid w:val="00EB28D6"/>
    <w:rsid w:val="00EB392D"/>
    <w:rsid w:val="00EB3CD9"/>
    <w:rsid w:val="00EB75E4"/>
    <w:rsid w:val="00ED0D13"/>
    <w:rsid w:val="00ED480C"/>
    <w:rsid w:val="00ED6AF7"/>
    <w:rsid w:val="00EE6A1F"/>
    <w:rsid w:val="00EF5AAF"/>
    <w:rsid w:val="00F01EE0"/>
    <w:rsid w:val="00F05D18"/>
    <w:rsid w:val="00F13A6C"/>
    <w:rsid w:val="00F17B69"/>
    <w:rsid w:val="00F52B90"/>
    <w:rsid w:val="00F560C8"/>
    <w:rsid w:val="00F635E8"/>
    <w:rsid w:val="00F74762"/>
    <w:rsid w:val="00F83971"/>
    <w:rsid w:val="00F90707"/>
    <w:rsid w:val="00F94764"/>
    <w:rsid w:val="00FA2236"/>
    <w:rsid w:val="00FA5836"/>
    <w:rsid w:val="00FA69A3"/>
    <w:rsid w:val="00FB0B05"/>
    <w:rsid w:val="00FB106A"/>
    <w:rsid w:val="00FB24BE"/>
    <w:rsid w:val="00FC2326"/>
    <w:rsid w:val="00FC4216"/>
    <w:rsid w:val="00FC5AC8"/>
    <w:rsid w:val="00FD00B5"/>
    <w:rsid w:val="00FD07CC"/>
    <w:rsid w:val="00FD0AFE"/>
    <w:rsid w:val="00FD164D"/>
    <w:rsid w:val="00FD1789"/>
    <w:rsid w:val="00FD3A65"/>
    <w:rsid w:val="00FD62F8"/>
    <w:rsid w:val="00FE1F53"/>
    <w:rsid w:val="00FE62EA"/>
    <w:rsid w:val="00FF65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F368"/>
  <w15:docId w15:val="{F3583C45-3FF9-4487-98E2-9B16359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E2"/>
    <w:pPr>
      <w:spacing w:after="0" w:line="240" w:lineRule="auto"/>
      <w:jc w:val="both"/>
    </w:pPr>
    <w:rPr>
      <w:rFonts w:ascii="Times New Roman" w:eastAsia="Times New Roman" w:hAnsi="Times New Roman" w:cs="Times New Roman"/>
      <w:sz w:val="24"/>
      <w:szCs w:val="20"/>
      <w:lang w:val="en-GB"/>
    </w:rPr>
  </w:style>
  <w:style w:type="paragraph" w:styleId="Heading3">
    <w:name w:val="heading 3"/>
    <w:basedOn w:val="Normal"/>
    <w:next w:val="Normal"/>
    <w:link w:val="Heading3Char"/>
    <w:uiPriority w:val="9"/>
    <w:semiHidden/>
    <w:unhideWhenUsed/>
    <w:qFormat/>
    <w:rsid w:val="00891A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semiHidden/>
    <w:unhideWhenUsed/>
    <w:qFormat/>
    <w:rsid w:val="003408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8E2"/>
    <w:pPr>
      <w:tabs>
        <w:tab w:val="center" w:pos="4153"/>
        <w:tab w:val="right" w:pos="8306"/>
      </w:tabs>
    </w:pPr>
  </w:style>
  <w:style w:type="character" w:customStyle="1" w:styleId="HeaderChar">
    <w:name w:val="Header Char"/>
    <w:basedOn w:val="DefaultParagraphFont"/>
    <w:link w:val="Header"/>
    <w:uiPriority w:val="99"/>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l"/>
    <w:rsid w:val="000E38E2"/>
    <w:pPr>
      <w:keepNext/>
      <w:numPr>
        <w:numId w:val="1"/>
      </w:numPr>
      <w:tabs>
        <w:tab w:val="left" w:pos="6521"/>
      </w:tabs>
      <w:spacing w:before="120"/>
    </w:pPr>
    <w:rPr>
      <w:b/>
      <w:lang w:val="et-EE"/>
    </w:rPr>
  </w:style>
  <w:style w:type="paragraph" w:customStyle="1" w:styleId="Bodym">
    <w:name w:val="Bodym"/>
    <w:basedOn w:val="Normal"/>
    <w:rsid w:val="000E38E2"/>
    <w:pPr>
      <w:numPr>
        <w:ilvl w:val="1"/>
        <w:numId w:val="1"/>
      </w:numPr>
      <w:spacing w:before="80"/>
    </w:pPr>
    <w:rPr>
      <w:lang w:val="et-EE"/>
    </w:rPr>
  </w:style>
  <w:style w:type="table" w:styleId="TableGrid">
    <w:name w:val="Table Grid"/>
    <w:basedOn w:val="TableNorma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14F"/>
    <w:rPr>
      <w:color w:val="0000FF" w:themeColor="hyperlink"/>
      <w:u w:val="single"/>
    </w:rPr>
  </w:style>
  <w:style w:type="paragraph" w:styleId="ListParagraph">
    <w:name w:val="List Paragraph"/>
    <w:basedOn w:val="Normal"/>
    <w:uiPriority w:val="34"/>
    <w:qFormat/>
    <w:rsid w:val="00777164"/>
    <w:pPr>
      <w:ind w:left="720"/>
      <w:contextualSpacing/>
    </w:pPr>
  </w:style>
  <w:style w:type="paragraph" w:styleId="BalloonText">
    <w:name w:val="Balloon Text"/>
    <w:basedOn w:val="Normal"/>
    <w:link w:val="BalloonTextChar"/>
    <w:uiPriority w:val="99"/>
    <w:semiHidden/>
    <w:unhideWhenUsed/>
    <w:rsid w:val="00245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998"/>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2968F1"/>
    <w:rPr>
      <w:color w:val="800080" w:themeColor="followedHyperlink"/>
      <w:u w:val="single"/>
    </w:rPr>
  </w:style>
  <w:style w:type="character" w:styleId="UnresolvedMention">
    <w:name w:val="Unresolved Mention"/>
    <w:basedOn w:val="DefaultParagraphFont"/>
    <w:uiPriority w:val="99"/>
    <w:semiHidden/>
    <w:unhideWhenUsed/>
    <w:rsid w:val="00ED0D13"/>
    <w:rPr>
      <w:color w:val="605E5C"/>
      <w:shd w:val="clear" w:color="auto" w:fill="E1DFDD"/>
    </w:rPr>
  </w:style>
  <w:style w:type="character" w:styleId="CommentReference">
    <w:name w:val="annotation reference"/>
    <w:basedOn w:val="DefaultParagraphFont"/>
    <w:uiPriority w:val="99"/>
    <w:semiHidden/>
    <w:unhideWhenUsed/>
    <w:rsid w:val="007C1093"/>
    <w:rPr>
      <w:sz w:val="16"/>
      <w:szCs w:val="16"/>
    </w:rPr>
  </w:style>
  <w:style w:type="paragraph" w:styleId="CommentText">
    <w:name w:val="annotation text"/>
    <w:basedOn w:val="Normal"/>
    <w:link w:val="CommentTextChar"/>
    <w:uiPriority w:val="99"/>
    <w:unhideWhenUsed/>
    <w:rsid w:val="007C1093"/>
    <w:rPr>
      <w:sz w:val="20"/>
    </w:rPr>
  </w:style>
  <w:style w:type="character" w:customStyle="1" w:styleId="CommentTextChar">
    <w:name w:val="Comment Text Char"/>
    <w:basedOn w:val="DefaultParagraphFont"/>
    <w:link w:val="CommentText"/>
    <w:uiPriority w:val="99"/>
    <w:rsid w:val="007C109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093"/>
    <w:rPr>
      <w:b/>
      <w:bCs/>
    </w:rPr>
  </w:style>
  <w:style w:type="character" w:customStyle="1" w:styleId="CommentSubjectChar">
    <w:name w:val="Comment Subject Char"/>
    <w:basedOn w:val="CommentTextChar"/>
    <w:link w:val="CommentSubject"/>
    <w:uiPriority w:val="99"/>
    <w:semiHidden/>
    <w:rsid w:val="007C1093"/>
    <w:rPr>
      <w:rFonts w:ascii="Times New Roman" w:eastAsia="Times New Roman" w:hAnsi="Times New Roman" w:cs="Times New Roman"/>
      <w:b/>
      <w:bCs/>
      <w:sz w:val="20"/>
      <w:szCs w:val="20"/>
      <w:lang w:val="en-GB"/>
    </w:rPr>
  </w:style>
  <w:style w:type="paragraph" w:styleId="Revision">
    <w:name w:val="Revision"/>
    <w:hidden/>
    <w:uiPriority w:val="99"/>
    <w:semiHidden/>
    <w:rsid w:val="002F594C"/>
    <w:pPr>
      <w:spacing w:after="0" w:line="240" w:lineRule="auto"/>
    </w:pPr>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57094"/>
    <w:pPr>
      <w:tabs>
        <w:tab w:val="center" w:pos="4536"/>
        <w:tab w:val="right" w:pos="9072"/>
      </w:tabs>
    </w:pPr>
  </w:style>
  <w:style w:type="character" w:customStyle="1" w:styleId="FooterChar">
    <w:name w:val="Footer Char"/>
    <w:basedOn w:val="DefaultParagraphFont"/>
    <w:link w:val="Footer"/>
    <w:uiPriority w:val="99"/>
    <w:rsid w:val="00757094"/>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891A51"/>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semiHidden/>
    <w:rsid w:val="003408B2"/>
    <w:rPr>
      <w:rFonts w:asciiTheme="majorHAnsi" w:eastAsiaTheme="majorEastAsia" w:hAnsiTheme="majorHAnsi" w:cstheme="majorBidi"/>
      <w:color w:val="365F91"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479">
      <w:bodyDiv w:val="1"/>
      <w:marLeft w:val="0"/>
      <w:marRight w:val="0"/>
      <w:marTop w:val="0"/>
      <w:marBottom w:val="0"/>
      <w:divBdr>
        <w:top w:val="none" w:sz="0" w:space="0" w:color="auto"/>
        <w:left w:val="none" w:sz="0" w:space="0" w:color="auto"/>
        <w:bottom w:val="none" w:sz="0" w:space="0" w:color="auto"/>
        <w:right w:val="none" w:sz="0" w:space="0" w:color="auto"/>
      </w:divBdr>
    </w:div>
    <w:div w:id="92826322">
      <w:bodyDiv w:val="1"/>
      <w:marLeft w:val="0"/>
      <w:marRight w:val="0"/>
      <w:marTop w:val="0"/>
      <w:marBottom w:val="0"/>
      <w:divBdr>
        <w:top w:val="none" w:sz="0" w:space="0" w:color="auto"/>
        <w:left w:val="none" w:sz="0" w:space="0" w:color="auto"/>
        <w:bottom w:val="none" w:sz="0" w:space="0" w:color="auto"/>
        <w:right w:val="none" w:sz="0" w:space="0" w:color="auto"/>
      </w:divBdr>
    </w:div>
    <w:div w:id="385836655">
      <w:bodyDiv w:val="1"/>
      <w:marLeft w:val="0"/>
      <w:marRight w:val="0"/>
      <w:marTop w:val="0"/>
      <w:marBottom w:val="0"/>
      <w:divBdr>
        <w:top w:val="none" w:sz="0" w:space="0" w:color="auto"/>
        <w:left w:val="none" w:sz="0" w:space="0" w:color="auto"/>
        <w:bottom w:val="none" w:sz="0" w:space="0" w:color="auto"/>
        <w:right w:val="none" w:sz="0" w:space="0" w:color="auto"/>
      </w:divBdr>
    </w:div>
    <w:div w:id="560408885">
      <w:bodyDiv w:val="1"/>
      <w:marLeft w:val="0"/>
      <w:marRight w:val="0"/>
      <w:marTop w:val="0"/>
      <w:marBottom w:val="0"/>
      <w:divBdr>
        <w:top w:val="none" w:sz="0" w:space="0" w:color="auto"/>
        <w:left w:val="none" w:sz="0" w:space="0" w:color="auto"/>
        <w:bottom w:val="none" w:sz="0" w:space="0" w:color="auto"/>
        <w:right w:val="none" w:sz="0" w:space="0" w:color="auto"/>
      </w:divBdr>
    </w:div>
    <w:div w:id="665325494">
      <w:bodyDiv w:val="1"/>
      <w:marLeft w:val="0"/>
      <w:marRight w:val="0"/>
      <w:marTop w:val="0"/>
      <w:marBottom w:val="0"/>
      <w:divBdr>
        <w:top w:val="none" w:sz="0" w:space="0" w:color="auto"/>
        <w:left w:val="none" w:sz="0" w:space="0" w:color="auto"/>
        <w:bottom w:val="none" w:sz="0" w:space="0" w:color="auto"/>
        <w:right w:val="none" w:sz="0" w:space="0" w:color="auto"/>
      </w:divBdr>
    </w:div>
    <w:div w:id="1052733231">
      <w:bodyDiv w:val="1"/>
      <w:marLeft w:val="0"/>
      <w:marRight w:val="0"/>
      <w:marTop w:val="0"/>
      <w:marBottom w:val="0"/>
      <w:divBdr>
        <w:top w:val="none" w:sz="0" w:space="0" w:color="auto"/>
        <w:left w:val="none" w:sz="0" w:space="0" w:color="auto"/>
        <w:bottom w:val="none" w:sz="0" w:space="0" w:color="auto"/>
        <w:right w:val="none" w:sz="0" w:space="0" w:color="auto"/>
      </w:divBdr>
    </w:div>
    <w:div w:id="1120883858">
      <w:bodyDiv w:val="1"/>
      <w:marLeft w:val="0"/>
      <w:marRight w:val="0"/>
      <w:marTop w:val="0"/>
      <w:marBottom w:val="0"/>
      <w:divBdr>
        <w:top w:val="none" w:sz="0" w:space="0" w:color="auto"/>
        <w:left w:val="none" w:sz="0" w:space="0" w:color="auto"/>
        <w:bottom w:val="none" w:sz="0" w:space="0" w:color="auto"/>
        <w:right w:val="none" w:sz="0" w:space="0" w:color="auto"/>
      </w:divBdr>
    </w:div>
    <w:div w:id="1142427341">
      <w:bodyDiv w:val="1"/>
      <w:marLeft w:val="0"/>
      <w:marRight w:val="0"/>
      <w:marTop w:val="0"/>
      <w:marBottom w:val="0"/>
      <w:divBdr>
        <w:top w:val="none" w:sz="0" w:space="0" w:color="auto"/>
        <w:left w:val="none" w:sz="0" w:space="0" w:color="auto"/>
        <w:bottom w:val="none" w:sz="0" w:space="0" w:color="auto"/>
        <w:right w:val="none" w:sz="0" w:space="0" w:color="auto"/>
      </w:divBdr>
    </w:div>
    <w:div w:id="1153833092">
      <w:bodyDiv w:val="1"/>
      <w:marLeft w:val="0"/>
      <w:marRight w:val="0"/>
      <w:marTop w:val="0"/>
      <w:marBottom w:val="0"/>
      <w:divBdr>
        <w:top w:val="none" w:sz="0" w:space="0" w:color="auto"/>
        <w:left w:val="none" w:sz="0" w:space="0" w:color="auto"/>
        <w:bottom w:val="none" w:sz="0" w:space="0" w:color="auto"/>
        <w:right w:val="none" w:sz="0" w:space="0" w:color="auto"/>
      </w:divBdr>
    </w:div>
    <w:div w:id="1312516561">
      <w:bodyDiv w:val="1"/>
      <w:marLeft w:val="0"/>
      <w:marRight w:val="0"/>
      <w:marTop w:val="0"/>
      <w:marBottom w:val="0"/>
      <w:divBdr>
        <w:top w:val="none" w:sz="0" w:space="0" w:color="auto"/>
        <w:left w:val="none" w:sz="0" w:space="0" w:color="auto"/>
        <w:bottom w:val="none" w:sz="0" w:space="0" w:color="auto"/>
        <w:right w:val="none" w:sz="0" w:space="0" w:color="auto"/>
      </w:divBdr>
      <w:divsChild>
        <w:div w:id="1216745306">
          <w:marLeft w:val="0"/>
          <w:marRight w:val="0"/>
          <w:marTop w:val="0"/>
          <w:marBottom w:val="0"/>
          <w:divBdr>
            <w:top w:val="none" w:sz="0" w:space="0" w:color="auto"/>
            <w:left w:val="none" w:sz="0" w:space="0" w:color="auto"/>
            <w:bottom w:val="none" w:sz="0" w:space="0" w:color="auto"/>
            <w:right w:val="none" w:sz="0" w:space="0" w:color="auto"/>
          </w:divBdr>
        </w:div>
        <w:div w:id="1938557772">
          <w:marLeft w:val="0"/>
          <w:marRight w:val="0"/>
          <w:marTop w:val="0"/>
          <w:marBottom w:val="0"/>
          <w:divBdr>
            <w:top w:val="none" w:sz="0" w:space="0" w:color="auto"/>
            <w:left w:val="none" w:sz="0" w:space="0" w:color="auto"/>
            <w:bottom w:val="none" w:sz="0" w:space="0" w:color="auto"/>
            <w:right w:val="none" w:sz="0" w:space="0" w:color="auto"/>
          </w:divBdr>
        </w:div>
        <w:div w:id="2003313525">
          <w:marLeft w:val="0"/>
          <w:marRight w:val="0"/>
          <w:marTop w:val="0"/>
          <w:marBottom w:val="0"/>
          <w:divBdr>
            <w:top w:val="none" w:sz="0" w:space="0" w:color="auto"/>
            <w:left w:val="none" w:sz="0" w:space="0" w:color="auto"/>
            <w:bottom w:val="none" w:sz="0" w:space="0" w:color="auto"/>
            <w:right w:val="none" w:sz="0" w:space="0" w:color="auto"/>
          </w:divBdr>
        </w:div>
      </w:divsChild>
    </w:div>
    <w:div w:id="1461652854">
      <w:bodyDiv w:val="1"/>
      <w:marLeft w:val="0"/>
      <w:marRight w:val="0"/>
      <w:marTop w:val="0"/>
      <w:marBottom w:val="0"/>
      <w:divBdr>
        <w:top w:val="none" w:sz="0" w:space="0" w:color="auto"/>
        <w:left w:val="none" w:sz="0" w:space="0" w:color="auto"/>
        <w:bottom w:val="none" w:sz="0" w:space="0" w:color="auto"/>
        <w:right w:val="none" w:sz="0" w:space="0" w:color="auto"/>
      </w:divBdr>
    </w:div>
    <w:div w:id="1502040504">
      <w:bodyDiv w:val="1"/>
      <w:marLeft w:val="0"/>
      <w:marRight w:val="0"/>
      <w:marTop w:val="0"/>
      <w:marBottom w:val="0"/>
      <w:divBdr>
        <w:top w:val="none" w:sz="0" w:space="0" w:color="auto"/>
        <w:left w:val="none" w:sz="0" w:space="0" w:color="auto"/>
        <w:bottom w:val="none" w:sz="0" w:space="0" w:color="auto"/>
        <w:right w:val="none" w:sz="0" w:space="0" w:color="auto"/>
      </w:divBdr>
    </w:div>
    <w:div w:id="1993630848">
      <w:bodyDiv w:val="1"/>
      <w:marLeft w:val="0"/>
      <w:marRight w:val="0"/>
      <w:marTop w:val="0"/>
      <w:marBottom w:val="0"/>
      <w:divBdr>
        <w:top w:val="none" w:sz="0" w:space="0" w:color="auto"/>
        <w:left w:val="none" w:sz="0" w:space="0" w:color="auto"/>
        <w:bottom w:val="none" w:sz="0" w:space="0" w:color="auto"/>
        <w:right w:val="none" w:sz="0" w:space="0" w:color="auto"/>
      </w:divBdr>
    </w:div>
    <w:div w:id="20721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omutarekese@roomu.edu.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21122016027?leiaKehti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korp@tallinnlv.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dla@endla.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136D933A2B24791A477C11F239595" ma:contentTypeVersion="1" ma:contentTypeDescription="Create a new document." ma:contentTypeScope="" ma:versionID="487ee16bd0091d9d97453cf796c7429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546304-9244-4C58-A9BC-C5FD1897CF35}">
  <ds:schemaRefs>
    <ds:schemaRef ds:uri="http://schemas.openxmlformats.org/officeDocument/2006/bibliography"/>
  </ds:schemaRefs>
</ds:datastoreItem>
</file>

<file path=customXml/itemProps2.xml><?xml version="1.0" encoding="utf-8"?>
<ds:datastoreItem xmlns:ds="http://schemas.openxmlformats.org/officeDocument/2006/customXml" ds:itemID="{5541042E-E68C-4C00-9B06-C56C3F021E84}">
  <ds:schemaRefs>
    <ds:schemaRef ds:uri="http://schemas.microsoft.com/sharepoint/v3/contenttype/forms"/>
  </ds:schemaRefs>
</ds:datastoreItem>
</file>

<file path=customXml/itemProps3.xml><?xml version="1.0" encoding="utf-8"?>
<ds:datastoreItem xmlns:ds="http://schemas.openxmlformats.org/officeDocument/2006/customXml" ds:itemID="{D8B55AF6-AA39-4BA8-B13C-F3EF773F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FE2ED-2892-464F-B0EA-09F83DE1FD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4</Pages>
  <Words>1412</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Lipand</dc:creator>
  <cp:lastModifiedBy>Liis Korp</cp:lastModifiedBy>
  <cp:revision>85</cp:revision>
  <cp:lastPrinted>2019-09-04T08:06:00Z</cp:lastPrinted>
  <dcterms:created xsi:type="dcterms:W3CDTF">2025-03-13T10:57:00Z</dcterms:created>
  <dcterms:modified xsi:type="dcterms:W3CDTF">2025-06-12T09:28:00Z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0x010100209136D933A2B24791A477C11F239595</vt:lpwstr>
  </property>
</Properties>
</file>